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D47D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6D9A16B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4B663DE0"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C609AA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11A088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2EC619A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00D30A1E"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3B37CA56" w14:textId="77777777" w:rsidR="000C08C0" w:rsidRPr="00EA67F8" w:rsidRDefault="00B620B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145BEFA">
          <v:rect id="_x0000_i1025" style="width:467.75pt;height:1.5pt;mso-position-vertical:absolute" o:hralign="center" o:hrstd="t" o:hrnoshade="t" o:hr="t" fillcolor="#8496b0 [1951]" stroked="f"/>
        </w:pict>
      </w:r>
    </w:p>
    <w:p w14:paraId="665A09E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739CA5E"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FFEA81F" w14:textId="77777777" w:rsidTr="00A17AEA">
        <w:tc>
          <w:tcPr>
            <w:tcW w:w="5387" w:type="dxa"/>
          </w:tcPr>
          <w:p w14:paraId="6F153284" w14:textId="50586AC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FE004A">
              <w:rPr>
                <w:rFonts w:ascii="Georgia" w:hAnsi="Georgia" w:cs="Times New Roman"/>
                <w:color w:val="1F3864" w:themeColor="accent1" w:themeShade="80"/>
                <w:sz w:val="24"/>
                <w:szCs w:val="24"/>
              </w:rPr>
              <w:t>09</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FE004A">
              <w:rPr>
                <w:rFonts w:ascii="Georgia" w:hAnsi="Georgia" w:cs="Times New Roman"/>
                <w:color w:val="1F3864" w:themeColor="accent1" w:themeShade="80"/>
                <w:sz w:val="24"/>
                <w:szCs w:val="24"/>
              </w:rPr>
              <w:t>32.25</w:t>
            </w:r>
          </w:p>
          <w:p w14:paraId="1B3FDEE7" w14:textId="6B04ECCB"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EF43BE">
              <w:rPr>
                <w:rFonts w:ascii="Georgia" w:hAnsi="Georgia" w:cs="Times New Roman"/>
                <w:color w:val="1F3864" w:themeColor="accent1" w:themeShade="80"/>
                <w:sz w:val="24"/>
                <w:szCs w:val="24"/>
              </w:rPr>
              <w:t>_</w:t>
            </w:r>
          </w:p>
          <w:p w14:paraId="7C56FB96" w14:textId="77777777" w:rsidR="000C08C0" w:rsidRPr="000C08C0" w:rsidRDefault="000C08C0" w:rsidP="00A17AEA">
            <w:pPr>
              <w:rPr>
                <w:rFonts w:ascii="Times New Roman" w:hAnsi="Times New Roman" w:cs="Times New Roman"/>
                <w:sz w:val="28"/>
                <w:szCs w:val="28"/>
              </w:rPr>
            </w:pPr>
          </w:p>
        </w:tc>
      </w:tr>
    </w:tbl>
    <w:p w14:paraId="57848633"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121D43AC"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07B9DB9B" w14:textId="10D34DD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Start w:id="4" w:name="_Hlk216184454"/>
      <w:bookmarkEnd w:id="0"/>
      <w:bookmarkEnd w:id="1"/>
      <w:bookmarkEnd w:id="2"/>
      <w:r w:rsidR="00307CFF">
        <w:rPr>
          <w:rFonts w:ascii="Times New Roman" w:eastAsia="Arial Unicode MS" w:hAnsi="Times New Roman" w:cs="Times New Roman"/>
          <w:sz w:val="28"/>
          <w:szCs w:val="28"/>
          <w:bdr w:val="none" w:sz="0" w:space="0" w:color="auto" w:frame="1"/>
        </w:rPr>
        <w:t>о</w:t>
      </w:r>
      <w:r w:rsidR="00307CFF" w:rsidRPr="00307CFF">
        <w:rPr>
          <w:rFonts w:ascii="Times New Roman" w:eastAsia="Arial Unicode MS" w:hAnsi="Times New Roman" w:cs="Times New Roman"/>
          <w:sz w:val="28"/>
          <w:szCs w:val="28"/>
          <w:bdr w:val="none" w:sz="0" w:space="0" w:color="auto" w:frame="1"/>
        </w:rPr>
        <w:t>казание услуг по страхованию транспортных средств (КАСКО) для нужд АНО «</w:t>
      </w:r>
      <w:proofErr w:type="spellStart"/>
      <w:r w:rsidR="00307CFF" w:rsidRPr="00307CFF">
        <w:rPr>
          <w:rFonts w:ascii="Times New Roman" w:eastAsia="Arial Unicode MS" w:hAnsi="Times New Roman" w:cs="Times New Roman"/>
          <w:sz w:val="28"/>
          <w:szCs w:val="28"/>
          <w:bdr w:val="none" w:sz="0" w:space="0" w:color="auto" w:frame="1"/>
        </w:rPr>
        <w:t>Кинопарк</w:t>
      </w:r>
      <w:proofErr w:type="spellEnd"/>
      <w:r w:rsidR="00307CFF" w:rsidRPr="00307CFF">
        <w:rPr>
          <w:rFonts w:ascii="Times New Roman" w:eastAsia="Arial Unicode MS" w:hAnsi="Times New Roman" w:cs="Times New Roman"/>
          <w:sz w:val="28"/>
          <w:szCs w:val="28"/>
          <w:bdr w:val="none" w:sz="0" w:space="0" w:color="auto" w:frame="1"/>
        </w:rPr>
        <w:t>»</w:t>
      </w:r>
      <w:bookmarkEnd w:id="4"/>
      <w:r w:rsidRPr="000C08C0">
        <w:rPr>
          <w:rFonts w:ascii="Times New Roman" w:eastAsia="Arial Unicode MS" w:hAnsi="Times New Roman" w:cs="Times New Roman"/>
          <w:sz w:val="28"/>
          <w:szCs w:val="28"/>
          <w:bdr w:val="none" w:sz="0" w:space="0" w:color="auto" w:frame="1"/>
        </w:rPr>
        <w:t>.</w:t>
      </w:r>
    </w:p>
    <w:bookmarkEnd w:id="3"/>
    <w:p w14:paraId="002A6CA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7697F87E"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3F24FD33"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09126652" w14:textId="3A9805EC"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A786A">
        <w:rPr>
          <w:rFonts w:ascii="Times New Roman" w:eastAsia="Arial Unicode MS" w:hAnsi="Times New Roman" w:cs="Times New Roman"/>
          <w:sz w:val="28"/>
          <w:szCs w:val="28"/>
          <w:bdr w:val="none" w:sz="0" w:space="0" w:color="auto" w:frame="1"/>
        </w:rPr>
        <w:t>52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1EC14A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7DE5BD6C" w14:textId="77777777" w:rsidTr="00CE5683">
        <w:trPr>
          <w:trHeight w:val="562"/>
        </w:trPr>
        <w:tc>
          <w:tcPr>
            <w:tcW w:w="4962" w:type="dxa"/>
          </w:tcPr>
          <w:p w14:paraId="78E05135" w14:textId="60970F0A" w:rsidR="000C08C0" w:rsidRPr="000C08C0" w:rsidRDefault="00307CFF"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50984D99" w14:textId="5B5B1AB9" w:rsidR="000C08C0" w:rsidRPr="000C08C0" w:rsidRDefault="00307CF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w:t>
            </w:r>
            <w:r w:rsidR="00EF43BE">
              <w:rPr>
                <w:rFonts w:ascii="Times New Roman" w:eastAsia="Arial Unicode MS" w:hAnsi="Times New Roman" w:cs="Times New Roman"/>
                <w:sz w:val="28"/>
                <w:szCs w:val="28"/>
                <w:bdr w:val="none" w:sz="0" w:space="0" w:color="auto" w:frame="1"/>
              </w:rPr>
              <w:t xml:space="preserve">.И. </w:t>
            </w:r>
            <w:r>
              <w:rPr>
                <w:rFonts w:ascii="Times New Roman" w:eastAsia="Arial Unicode MS" w:hAnsi="Times New Roman" w:cs="Times New Roman"/>
                <w:sz w:val="28"/>
                <w:szCs w:val="28"/>
                <w:bdr w:val="none" w:sz="0" w:space="0" w:color="auto" w:frame="1"/>
              </w:rPr>
              <w:t>Малышев</w:t>
            </w:r>
          </w:p>
        </w:tc>
      </w:tr>
    </w:tbl>
    <w:p w14:paraId="71A0C614" w14:textId="5309860C" w:rsidR="000C08C0" w:rsidRPr="000C08C0" w:rsidRDefault="000C08C0" w:rsidP="000C08C0">
      <w:pPr>
        <w:spacing w:after="0" w:line="240" w:lineRule="auto"/>
        <w:ind w:firstLine="709"/>
        <w:jc w:val="center"/>
        <w:rPr>
          <w:rFonts w:ascii="Times New Roman" w:hAnsi="Times New Roman" w:cs="Times New Roman"/>
          <w:b/>
          <w:sz w:val="24"/>
          <w:szCs w:val="24"/>
        </w:rPr>
      </w:pPr>
    </w:p>
    <w:p w14:paraId="3FDBD232"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F1B956A"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EAAFF2D" w14:textId="653360CE" w:rsidR="000853FD" w:rsidRPr="000C08C0" w:rsidRDefault="00562313" w:rsidP="00307CFF">
      <w:pPr>
        <w:shd w:val="clear" w:color="auto" w:fill="FFFFFF" w:themeFill="background1"/>
        <w:spacing w:after="0" w:line="240" w:lineRule="auto"/>
        <w:jc w:val="center"/>
        <w:rPr>
          <w:rFonts w:ascii="Times New Roman" w:hAnsi="Times New Roman" w:cs="Times New Roman"/>
          <w:kern w:val="2"/>
          <w:sz w:val="24"/>
          <w:szCs w:val="24"/>
          <w14:ligatures w14:val="standardContextual"/>
        </w:rPr>
      </w:pPr>
      <w:bookmarkStart w:id="6" w:name="_Hlk210752488"/>
      <w:bookmarkEnd w:id="5"/>
      <w:r w:rsidRPr="00562313">
        <w:rPr>
          <w:rFonts w:ascii="Times New Roman" w:hAnsi="Times New Roman" w:cs="Times New Roman"/>
          <w:b/>
          <w:kern w:val="2"/>
          <w:sz w:val="24"/>
          <w:szCs w:val="24"/>
          <w14:ligatures w14:val="standardContextual"/>
        </w:rPr>
        <w:t xml:space="preserve">на право заключения договора </w:t>
      </w:r>
      <w:bookmarkStart w:id="7" w:name="_Hlk216180408"/>
      <w:bookmarkEnd w:id="6"/>
      <w:r w:rsidR="00EF43BE" w:rsidRPr="00EF43BE">
        <w:rPr>
          <w:rFonts w:ascii="Times New Roman" w:hAnsi="Times New Roman" w:cs="Times New Roman"/>
          <w:b/>
          <w:kern w:val="2"/>
          <w:sz w:val="24"/>
          <w:szCs w:val="24"/>
          <w14:ligatures w14:val="standardContextual"/>
        </w:rPr>
        <w:t xml:space="preserve">на </w:t>
      </w:r>
      <w:bookmarkEnd w:id="7"/>
      <w:r w:rsidR="00307CFF">
        <w:rPr>
          <w:rFonts w:ascii="Times New Roman" w:hAnsi="Times New Roman" w:cs="Times New Roman"/>
          <w:b/>
          <w:kern w:val="2"/>
          <w:sz w:val="24"/>
          <w:szCs w:val="24"/>
          <w14:ligatures w14:val="standardContextual"/>
        </w:rPr>
        <w:t>о</w:t>
      </w:r>
      <w:r w:rsidR="00307CFF" w:rsidRPr="00307CFF">
        <w:rPr>
          <w:rFonts w:ascii="Times New Roman" w:hAnsi="Times New Roman" w:cs="Times New Roman"/>
          <w:b/>
          <w:kern w:val="2"/>
          <w:sz w:val="24"/>
          <w:szCs w:val="24"/>
          <w14:ligatures w14:val="standardContextual"/>
        </w:rPr>
        <w:t>казание услуг по страхованию транспортных средств (КАСКО) для нужд АНО «</w:t>
      </w:r>
      <w:proofErr w:type="spellStart"/>
      <w:r w:rsidR="00307CFF" w:rsidRPr="00307CFF">
        <w:rPr>
          <w:rFonts w:ascii="Times New Roman" w:hAnsi="Times New Roman" w:cs="Times New Roman"/>
          <w:b/>
          <w:kern w:val="2"/>
          <w:sz w:val="24"/>
          <w:szCs w:val="24"/>
          <w14:ligatures w14:val="standardContextual"/>
        </w:rPr>
        <w:t>Кинопарк</w:t>
      </w:r>
      <w:proofErr w:type="spellEnd"/>
      <w:r w:rsidR="00307CFF" w:rsidRPr="00307CFF">
        <w:rPr>
          <w:rFonts w:ascii="Times New Roman" w:hAnsi="Times New Roman" w:cs="Times New Roman"/>
          <w:b/>
          <w:kern w:val="2"/>
          <w:sz w:val="24"/>
          <w:szCs w:val="24"/>
          <w14:ligatures w14:val="standardContextual"/>
        </w:rPr>
        <w:t>»</w:t>
      </w:r>
    </w:p>
    <w:p w14:paraId="010C4B4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4FB1767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61A23C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0C08C0">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0C08C0">
        <w:rPr>
          <w:rFonts w:ascii="Times New Roman" w:hAnsi="Times New Roman" w:cs="Times New Roman"/>
          <w:b/>
          <w:bCs/>
          <w:kern w:val="2"/>
          <w:sz w:val="24"/>
          <w:szCs w:val="24"/>
          <w14:ligatures w14:val="standardContextual"/>
        </w:rPr>
        <w:t xml:space="preserve"> </w:t>
      </w:r>
    </w:p>
    <w:p w14:paraId="13DC1E61" w14:textId="75281409"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7E863DD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7EFF295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DE1A5F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4A94AA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DA1B28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0C08C0">
        <w:rPr>
          <w:rFonts w:ascii="Times New Roman" w:hAnsi="Times New Roman" w:cs="Times New Roman"/>
          <w:b/>
          <w:bCs/>
          <w:kern w:val="2"/>
          <w:sz w:val="24"/>
          <w:szCs w:val="24"/>
          <w14:ligatures w14:val="standardContextual"/>
        </w:rPr>
        <w:t xml:space="preserve">Разъяснения </w:t>
      </w:r>
      <w:bookmarkEnd w:id="14"/>
      <w:r w:rsidRPr="000C08C0">
        <w:rPr>
          <w:rFonts w:ascii="Times New Roman" w:hAnsi="Times New Roman" w:cs="Times New Roman"/>
          <w:b/>
          <w:bCs/>
          <w:kern w:val="2"/>
          <w:sz w:val="24"/>
          <w:szCs w:val="24"/>
          <w14:ligatures w14:val="standardContextual"/>
        </w:rPr>
        <w:t>Извещения</w:t>
      </w:r>
      <w:bookmarkEnd w:id="15"/>
      <w:bookmarkEnd w:id="16"/>
    </w:p>
    <w:p w14:paraId="5F4B8298"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EDDE3F9"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17FB0B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2AABD7B7"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D7F62E5"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3B01B5B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0C08C0">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BA62FF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18AC6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3EC6B65"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FE0C2F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0CA3EC80"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0"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0"/>
    <w:p w14:paraId="07B4A685"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86502C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6274FB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295898"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38C5DE"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3B0B98DC"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46F40723"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AC2B40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3A81B3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1CDBCD5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376049FC"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04030CC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040F26E3"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5453831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2D90524"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7AA6EC3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70C2399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6628A79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0B1C27D"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E7F1A8F"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D2AE864"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2223BB1"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1658B66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645AD46D"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0B944439"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20A046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6557475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6057EA35"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7C0CFC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2AF05EBD"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626F30C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EAF445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04DEB09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6E28DCD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0AD952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0E3FB9A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3DC3311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43FE46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22A061B"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139069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43BF6F7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22248F3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F97CA8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D42C10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4F39409"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F831874"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234DE54C"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7E624F3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1C855961"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2C2AF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1E0772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B48589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BFDB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0CC0187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40764FD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15E0BCB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69B461B0"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481499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94D8637"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E22D39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691CC32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0F7804A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A56CE0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F2A190A"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4D0F673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2F7162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3C1A7F7C"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F99884B" w14:textId="77777777" w:rsidR="00282023" w:rsidRPr="000C08C0" w:rsidRDefault="00282023" w:rsidP="00165845">
      <w:pPr>
        <w:spacing w:after="0" w:line="240" w:lineRule="auto"/>
        <w:jc w:val="both"/>
        <w:rPr>
          <w:rFonts w:ascii="Times New Roman" w:hAnsi="Times New Roman" w:cs="Times New Roman"/>
          <w:sz w:val="24"/>
          <w:szCs w:val="24"/>
        </w:rPr>
      </w:pPr>
    </w:p>
    <w:p w14:paraId="200E93B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1" w:name="_Toc80174664"/>
      <w:bookmarkStart w:id="22" w:name="_Toc112323346"/>
      <w:bookmarkStart w:id="23" w:name="_Toc167381554"/>
      <w:r w:rsidRPr="000C08C0">
        <w:rPr>
          <w:rFonts w:ascii="Times New Roman" w:hAnsi="Times New Roman" w:cs="Times New Roman"/>
          <w:b/>
          <w:bCs/>
          <w:kern w:val="2"/>
          <w:sz w:val="24"/>
          <w:szCs w:val="24"/>
          <w14:ligatures w14:val="standardContextual"/>
        </w:rPr>
        <w:t>Заключение Договора</w:t>
      </w:r>
      <w:bookmarkEnd w:id="21"/>
      <w:bookmarkEnd w:id="22"/>
      <w:bookmarkEnd w:id="23"/>
    </w:p>
    <w:p w14:paraId="6A44BD1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175314"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1BDB0EC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DD3442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4" w:name="_Toc80174665"/>
      <w:bookmarkStart w:id="25" w:name="_Toc112323347"/>
      <w:bookmarkStart w:id="26"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4"/>
      <w:bookmarkEnd w:id="25"/>
      <w:bookmarkEnd w:id="26"/>
    </w:p>
    <w:p w14:paraId="6CE9A3A4"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A37BBDE"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22361928" w14:textId="77777777" w:rsidTr="00EC108B">
        <w:trPr>
          <w:jc w:val="center"/>
        </w:trPr>
        <w:tc>
          <w:tcPr>
            <w:tcW w:w="824" w:type="dxa"/>
            <w:shd w:val="clear" w:color="auto" w:fill="D9E2F3" w:themeFill="accent1" w:themeFillTint="33"/>
            <w:vAlign w:val="center"/>
          </w:tcPr>
          <w:p w14:paraId="272F261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6D41BA9"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13C6D7B" w14:textId="77777777" w:rsidTr="00EC108B">
        <w:trPr>
          <w:jc w:val="center"/>
        </w:trPr>
        <w:tc>
          <w:tcPr>
            <w:tcW w:w="824" w:type="dxa"/>
            <w:vAlign w:val="center"/>
          </w:tcPr>
          <w:p w14:paraId="106FE98D" w14:textId="77777777" w:rsidR="00282023" w:rsidRPr="000C08C0" w:rsidRDefault="00282023" w:rsidP="00165845">
            <w:pPr>
              <w:jc w:val="center"/>
              <w:rPr>
                <w:rFonts w:ascii="Times New Roman" w:hAnsi="Times New Roman"/>
              </w:rPr>
            </w:pPr>
          </w:p>
        </w:tc>
        <w:tc>
          <w:tcPr>
            <w:tcW w:w="9089" w:type="dxa"/>
          </w:tcPr>
          <w:p w14:paraId="305F8DC8"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5CCEF70A"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AE81C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058B6A71"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507F25BA"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38D71EA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FBF841F"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155A4BE7" w14:textId="77777777" w:rsidTr="00EC108B">
        <w:trPr>
          <w:jc w:val="center"/>
        </w:trPr>
        <w:tc>
          <w:tcPr>
            <w:tcW w:w="824" w:type="dxa"/>
            <w:shd w:val="clear" w:color="auto" w:fill="D9E2F3" w:themeFill="accent1" w:themeFillTint="33"/>
            <w:vAlign w:val="center"/>
          </w:tcPr>
          <w:p w14:paraId="6640E7D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630A187D"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DAD1A33" w14:textId="77777777" w:rsidTr="00EC108B">
        <w:trPr>
          <w:jc w:val="center"/>
        </w:trPr>
        <w:tc>
          <w:tcPr>
            <w:tcW w:w="824" w:type="dxa"/>
            <w:vAlign w:val="center"/>
          </w:tcPr>
          <w:p w14:paraId="441EA440" w14:textId="77777777" w:rsidR="00282023" w:rsidRPr="000C08C0" w:rsidRDefault="00282023" w:rsidP="00165845">
            <w:pPr>
              <w:jc w:val="center"/>
              <w:rPr>
                <w:rFonts w:ascii="Times New Roman" w:hAnsi="Times New Roman"/>
              </w:rPr>
            </w:pPr>
          </w:p>
        </w:tc>
        <w:tc>
          <w:tcPr>
            <w:tcW w:w="9089" w:type="dxa"/>
            <w:shd w:val="clear" w:color="auto" w:fill="auto"/>
          </w:tcPr>
          <w:p w14:paraId="66900217"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1B3310B8" w14:textId="77777777" w:rsidTr="00EC108B">
        <w:trPr>
          <w:jc w:val="center"/>
        </w:trPr>
        <w:tc>
          <w:tcPr>
            <w:tcW w:w="824" w:type="dxa"/>
            <w:shd w:val="clear" w:color="auto" w:fill="D9E2F3" w:themeFill="accent1" w:themeFillTint="33"/>
            <w:vAlign w:val="center"/>
          </w:tcPr>
          <w:p w14:paraId="34D2FB4F"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CFFC4F1"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355FAC5F" w14:textId="77777777" w:rsidTr="009A3FA4">
        <w:trPr>
          <w:jc w:val="center"/>
        </w:trPr>
        <w:tc>
          <w:tcPr>
            <w:tcW w:w="824" w:type="dxa"/>
            <w:tcBorders>
              <w:bottom w:val="single" w:sz="4" w:space="0" w:color="auto"/>
            </w:tcBorders>
            <w:vAlign w:val="center"/>
          </w:tcPr>
          <w:p w14:paraId="11151B0B" w14:textId="77777777" w:rsidR="00282023" w:rsidRPr="000C08C0" w:rsidRDefault="00282023" w:rsidP="00165845">
            <w:pPr>
              <w:jc w:val="center"/>
              <w:rPr>
                <w:rFonts w:ascii="Times New Roman" w:hAnsi="Times New Roman"/>
              </w:rPr>
            </w:pPr>
            <w:bookmarkStart w:id="27" w:name="_Hlk210903046"/>
          </w:p>
        </w:tc>
        <w:tc>
          <w:tcPr>
            <w:tcW w:w="9089" w:type="dxa"/>
          </w:tcPr>
          <w:p w14:paraId="71BB3150" w14:textId="10B3E031" w:rsidR="00282023" w:rsidRPr="000C08C0" w:rsidRDefault="00307CFF" w:rsidP="00BB3BE1">
            <w:pPr>
              <w:ind w:firstLine="709"/>
              <w:jc w:val="both"/>
              <w:rPr>
                <w:rFonts w:ascii="Times New Roman" w:hAnsi="Times New Roman"/>
                <w:bCs/>
              </w:rPr>
            </w:pPr>
            <w:r w:rsidRPr="00307CFF">
              <w:rPr>
                <w:rFonts w:ascii="Times New Roman" w:hAnsi="Times New Roman"/>
                <w:bCs/>
              </w:rPr>
              <w:t>Оказание услуг по страхованию транспортных средств (КАСКО) для нужд АНО «</w:t>
            </w:r>
            <w:proofErr w:type="spellStart"/>
            <w:r w:rsidRPr="00307CFF">
              <w:rPr>
                <w:rFonts w:ascii="Times New Roman" w:hAnsi="Times New Roman"/>
                <w:bCs/>
              </w:rPr>
              <w:t>Кинопарк</w:t>
            </w:r>
            <w:proofErr w:type="spellEnd"/>
            <w:r w:rsidRPr="00307CFF">
              <w:rPr>
                <w:rFonts w:ascii="Times New Roman" w:hAnsi="Times New Roman"/>
                <w:bCs/>
              </w:rPr>
              <w:t>»</w:t>
            </w:r>
          </w:p>
        </w:tc>
      </w:tr>
      <w:bookmarkEnd w:id="27"/>
      <w:tr w:rsidR="009A3FA4" w:rsidRPr="000C08C0" w14:paraId="792C4E05" w14:textId="77777777" w:rsidTr="009A3FA4">
        <w:trPr>
          <w:jc w:val="center"/>
        </w:trPr>
        <w:tc>
          <w:tcPr>
            <w:tcW w:w="824" w:type="dxa"/>
            <w:shd w:val="clear" w:color="auto" w:fill="D9E2F3" w:themeFill="accent1" w:themeFillTint="33"/>
            <w:vAlign w:val="center"/>
          </w:tcPr>
          <w:p w14:paraId="326477F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35B85E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26818B42" w14:textId="77777777" w:rsidTr="00EC108B">
        <w:trPr>
          <w:jc w:val="center"/>
        </w:trPr>
        <w:tc>
          <w:tcPr>
            <w:tcW w:w="824" w:type="dxa"/>
            <w:vAlign w:val="center"/>
          </w:tcPr>
          <w:p w14:paraId="33BA1FFC" w14:textId="77777777" w:rsidR="009A3FA4" w:rsidRPr="000C08C0" w:rsidRDefault="009A3FA4" w:rsidP="009A3FA4">
            <w:pPr>
              <w:jc w:val="center"/>
              <w:rPr>
                <w:rFonts w:ascii="Times New Roman" w:hAnsi="Times New Roman"/>
              </w:rPr>
            </w:pPr>
          </w:p>
        </w:tc>
        <w:tc>
          <w:tcPr>
            <w:tcW w:w="9089" w:type="dxa"/>
          </w:tcPr>
          <w:p w14:paraId="0669DE4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254C631" w14:textId="77777777" w:rsidTr="00EC108B">
        <w:trPr>
          <w:jc w:val="center"/>
        </w:trPr>
        <w:tc>
          <w:tcPr>
            <w:tcW w:w="824" w:type="dxa"/>
            <w:shd w:val="clear" w:color="auto" w:fill="D9E2F3" w:themeFill="accent1" w:themeFillTint="33"/>
            <w:vAlign w:val="center"/>
          </w:tcPr>
          <w:p w14:paraId="52C83CAA"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66CC2FDB"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60B29BC9" w14:textId="77777777" w:rsidTr="00EC108B">
        <w:trPr>
          <w:jc w:val="center"/>
        </w:trPr>
        <w:tc>
          <w:tcPr>
            <w:tcW w:w="824" w:type="dxa"/>
            <w:vAlign w:val="center"/>
          </w:tcPr>
          <w:p w14:paraId="49441347" w14:textId="77777777" w:rsidR="009A3FA4" w:rsidRPr="000C08C0" w:rsidRDefault="009A3FA4" w:rsidP="009A3FA4">
            <w:pPr>
              <w:jc w:val="center"/>
              <w:rPr>
                <w:rFonts w:ascii="Times New Roman" w:hAnsi="Times New Roman"/>
              </w:rPr>
            </w:pPr>
          </w:p>
        </w:tc>
        <w:tc>
          <w:tcPr>
            <w:tcW w:w="9089" w:type="dxa"/>
          </w:tcPr>
          <w:p w14:paraId="53A45D9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6C98065" w14:textId="2AA9C980" w:rsidR="00DC03A7"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r w:rsidR="00DC03A7">
              <w:rPr>
                <w:rFonts w:ascii="Times New Roman" w:hAnsi="Times New Roman"/>
              </w:rPr>
              <w:t xml:space="preserve"> </w:t>
            </w:r>
            <w:r w:rsidR="00DC03A7" w:rsidRPr="00DC03A7">
              <w:rPr>
                <w:rFonts w:ascii="Times New Roman" w:hAnsi="Times New Roman"/>
                <w:b/>
                <w:bCs/>
              </w:rPr>
              <w:t>Установлено.</w:t>
            </w:r>
            <w:r w:rsidR="00DC03A7" w:rsidRPr="00DC03A7">
              <w:rPr>
                <w:rFonts w:ascii="Times New Roman" w:hAnsi="Times New Roman"/>
              </w:rPr>
              <w:t xml:space="preserve"> </w:t>
            </w:r>
            <w:r w:rsidR="00DC03A7" w:rsidRPr="00DC03A7">
              <w:rPr>
                <w:rFonts w:ascii="Times New Roman" w:hAnsi="Times New Roman"/>
                <w:u w:val="single"/>
              </w:rPr>
              <w:t xml:space="preserve">Наличие у участника закупки лицензии </w:t>
            </w:r>
            <w:r w:rsidR="00DC03A7" w:rsidRPr="00DC03A7">
              <w:rPr>
                <w:rFonts w:ascii="Times New Roman" w:hAnsi="Times New Roman"/>
              </w:rPr>
              <w:t>на добровольное имущественное страхование, в соответствии со статьей 938 Гражданского кодекса Российской Федерации 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 в соответствии со статьей 32 Закона РФ от 27.11.1992 № 4015-1 «Об организации страхового дела в Российской Федерации» добровольное имущественное страхование подлежит лицензированию</w:t>
            </w:r>
          </w:p>
          <w:p w14:paraId="2136485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824FB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3438904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w:t>
            </w:r>
            <w:r w:rsidR="009A3FA4" w:rsidRPr="000C08C0">
              <w:rPr>
                <w:rFonts w:ascii="Times New Roman" w:hAnsi="Times New Roman"/>
              </w:rPr>
              <w:lastRenderedPageBreak/>
              <w:t>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790385C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172FED8D"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24B8EE00"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658F3D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xml:space="preserve">.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w:t>
            </w:r>
            <w:r w:rsidR="009A3FA4" w:rsidRPr="000C08C0">
              <w:rPr>
                <w:rFonts w:ascii="Times New Roman" w:hAnsi="Times New Roman"/>
              </w:rPr>
              <w:lastRenderedPageBreak/>
              <w:t>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432AFCF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337F8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554C04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4F628358"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155AF7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1F3A5D87"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D22B4F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7857F6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774C505"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15B7124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B460AB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916A45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 xml:space="preserve">и (или) документации о закупке, за исключением случаев обеспечения заявки на участие в закупке в виде внесения </w:t>
            </w:r>
            <w:r w:rsidR="009A3FA4" w:rsidRPr="000C08C0">
              <w:rPr>
                <w:rFonts w:ascii="Times New Roman" w:hAnsi="Times New Roman"/>
              </w:rPr>
              <w:lastRenderedPageBreak/>
              <w:t>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4AA7EF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BD64EEF"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79EE1F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654EC07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939FD2E"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7BFA7984" w14:textId="77777777" w:rsidTr="00EC108B">
        <w:trPr>
          <w:jc w:val="center"/>
        </w:trPr>
        <w:tc>
          <w:tcPr>
            <w:tcW w:w="824" w:type="dxa"/>
            <w:shd w:val="clear" w:color="auto" w:fill="D9E2F3" w:themeFill="accent1" w:themeFillTint="33"/>
            <w:vAlign w:val="center"/>
          </w:tcPr>
          <w:p w14:paraId="3F0F523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9D142B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F195073" w14:textId="77777777" w:rsidTr="00EC108B">
        <w:trPr>
          <w:jc w:val="center"/>
        </w:trPr>
        <w:tc>
          <w:tcPr>
            <w:tcW w:w="824" w:type="dxa"/>
            <w:vAlign w:val="center"/>
          </w:tcPr>
          <w:p w14:paraId="5314BEE1" w14:textId="77777777" w:rsidR="009A3FA4" w:rsidRPr="000C08C0" w:rsidRDefault="009A3FA4" w:rsidP="009A3FA4">
            <w:pPr>
              <w:jc w:val="center"/>
              <w:rPr>
                <w:rFonts w:ascii="Times New Roman" w:hAnsi="Times New Roman"/>
              </w:rPr>
            </w:pPr>
          </w:p>
        </w:tc>
        <w:tc>
          <w:tcPr>
            <w:tcW w:w="9089" w:type="dxa"/>
          </w:tcPr>
          <w:p w14:paraId="5DEB9660"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31F4DC82"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9BC35D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6469CE3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A1A249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7FBCA8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4195133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w:t>
            </w:r>
            <w:r w:rsidRPr="000C08C0">
              <w:rPr>
                <w:rFonts w:ascii="Times New Roman" w:hAnsi="Times New Roman"/>
              </w:rPr>
              <w:lastRenderedPageBreak/>
              <w:t xml:space="preserve">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F0F79C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5FBF9BBC" w14:textId="2AA4A26F" w:rsidR="009A3FA4" w:rsidRPr="00DC03A7" w:rsidRDefault="009A3FA4" w:rsidP="009A3FA4">
            <w:pPr>
              <w:numPr>
                <w:ilvl w:val="0"/>
                <w:numId w:val="2"/>
              </w:numPr>
              <w:tabs>
                <w:tab w:val="left" w:pos="200"/>
                <w:tab w:val="left" w:pos="1223"/>
              </w:tabs>
              <w:ind w:left="0" w:firstLine="467"/>
              <w:jc w:val="both"/>
              <w:rPr>
                <w:rFonts w:ascii="Times New Roman" w:hAnsi="Times New Roman"/>
                <w:bCs/>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DC03A7">
              <w:rPr>
                <w:rFonts w:ascii="Times New Roman" w:hAnsi="Times New Roman"/>
                <w:b/>
              </w:rPr>
              <w:t xml:space="preserve">Установлено. </w:t>
            </w:r>
            <w:bookmarkStart w:id="28" w:name="_Hlk216448985"/>
            <w:r w:rsidR="00DC03A7" w:rsidRPr="00DC03A7">
              <w:rPr>
                <w:rFonts w:ascii="Times New Roman" w:hAnsi="Times New Roman"/>
                <w:b/>
              </w:rPr>
              <w:t>Документ:</w:t>
            </w:r>
            <w:r w:rsidR="00DC03A7" w:rsidRPr="00DC03A7">
              <w:rPr>
                <w:rFonts w:ascii="Times New Roman" w:hAnsi="Times New Roman"/>
                <w:bCs/>
              </w:rPr>
              <w:t xml:space="preserve"> (Документы или сведения, подтверждающие </w:t>
            </w:r>
            <w:r w:rsidR="00DC03A7" w:rsidRPr="00DC03A7">
              <w:rPr>
                <w:rFonts w:ascii="Times New Roman" w:hAnsi="Times New Roman"/>
                <w:bCs/>
                <w:u w:val="single"/>
              </w:rPr>
              <w:t>наличие у участника закупки лицензии</w:t>
            </w:r>
            <w:r w:rsidR="00DC03A7" w:rsidRPr="00DC03A7">
              <w:rPr>
                <w:rFonts w:ascii="Times New Roman" w:hAnsi="Times New Roman"/>
                <w:bCs/>
              </w:rPr>
              <w:t xml:space="preserve"> на добровольное имущественное страхование, в соответствии со статьей 938 Гражданского кодекса Российской Федерации 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 в соответствии со статьей 32 Закона РФ от 27.11.1992 № 4015-1 «Об организации страхового дела в Российской Федерации» добровольное имущественное страхование подлежит лицензированию.)</w:t>
            </w:r>
          </w:p>
          <w:bookmarkEnd w:id="28"/>
          <w:p w14:paraId="54C67055"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BD0627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645D62AA"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6D9EF6E3"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0672483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6949599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w:t>
            </w:r>
            <w:r w:rsidRPr="000C08C0">
              <w:rPr>
                <w:rFonts w:ascii="Times New Roman" w:hAnsi="Times New Roman"/>
              </w:rPr>
              <w:lastRenderedPageBreak/>
              <w:t>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3DFF0079"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AC1FD24"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5BD3F8C2" w14:textId="77777777" w:rsidTr="00EC108B">
        <w:trPr>
          <w:jc w:val="center"/>
        </w:trPr>
        <w:tc>
          <w:tcPr>
            <w:tcW w:w="824" w:type="dxa"/>
            <w:shd w:val="clear" w:color="auto" w:fill="D9E2F3" w:themeFill="accent1" w:themeFillTint="33"/>
            <w:vAlign w:val="center"/>
          </w:tcPr>
          <w:p w14:paraId="09304E1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D302A50"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2848C920" w14:textId="77777777" w:rsidTr="00EC108B">
        <w:trPr>
          <w:jc w:val="center"/>
        </w:trPr>
        <w:tc>
          <w:tcPr>
            <w:tcW w:w="824" w:type="dxa"/>
            <w:vAlign w:val="center"/>
          </w:tcPr>
          <w:p w14:paraId="6DFAFF11" w14:textId="77777777" w:rsidR="009A3FA4" w:rsidRPr="000C08C0" w:rsidRDefault="009A3FA4" w:rsidP="009A3FA4">
            <w:pPr>
              <w:jc w:val="center"/>
              <w:rPr>
                <w:rFonts w:ascii="Times New Roman" w:hAnsi="Times New Roman"/>
              </w:rPr>
            </w:pPr>
          </w:p>
        </w:tc>
        <w:tc>
          <w:tcPr>
            <w:tcW w:w="9089" w:type="dxa"/>
            <w:shd w:val="clear" w:color="auto" w:fill="auto"/>
          </w:tcPr>
          <w:p w14:paraId="51183226"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A02248B" w14:textId="77777777" w:rsidTr="00EC108B">
        <w:trPr>
          <w:jc w:val="center"/>
        </w:trPr>
        <w:tc>
          <w:tcPr>
            <w:tcW w:w="824" w:type="dxa"/>
            <w:shd w:val="clear" w:color="auto" w:fill="D9E2F3" w:themeFill="accent1" w:themeFillTint="33"/>
            <w:vAlign w:val="center"/>
          </w:tcPr>
          <w:p w14:paraId="0B58AAFE"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63A487FF"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0A4EFDAC" w14:textId="77777777" w:rsidTr="00EC108B">
        <w:trPr>
          <w:jc w:val="center"/>
        </w:trPr>
        <w:tc>
          <w:tcPr>
            <w:tcW w:w="824" w:type="dxa"/>
            <w:vAlign w:val="center"/>
          </w:tcPr>
          <w:p w14:paraId="7F40B957" w14:textId="77777777" w:rsidR="009A3FA4" w:rsidRPr="000C08C0" w:rsidRDefault="009A3FA4" w:rsidP="009A3FA4">
            <w:pPr>
              <w:jc w:val="center"/>
              <w:rPr>
                <w:rFonts w:ascii="Times New Roman" w:hAnsi="Times New Roman"/>
              </w:rPr>
            </w:pPr>
          </w:p>
        </w:tc>
        <w:tc>
          <w:tcPr>
            <w:tcW w:w="9089" w:type="dxa"/>
            <w:shd w:val="clear" w:color="auto" w:fill="auto"/>
          </w:tcPr>
          <w:p w14:paraId="71133E6E" w14:textId="01BA50AA" w:rsidR="009A3FA4" w:rsidRPr="000C08C0" w:rsidRDefault="00307CFF" w:rsidP="00730F74">
            <w:pPr>
              <w:ind w:firstLine="626"/>
              <w:jc w:val="both"/>
              <w:rPr>
                <w:rFonts w:ascii="Times New Roman" w:hAnsi="Times New Roman"/>
              </w:rPr>
            </w:pPr>
            <w:r w:rsidRPr="00307CFF">
              <w:rPr>
                <w:rFonts w:ascii="Times New Roman" w:hAnsi="Times New Roman"/>
              </w:rPr>
              <w:t>2 130 551 (Два миллиона сто тридцать тысяч пятьсот пятьдесят один) рубль 20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2C6AB426" w14:textId="77777777" w:rsidTr="00EC108B">
        <w:trPr>
          <w:jc w:val="center"/>
        </w:trPr>
        <w:tc>
          <w:tcPr>
            <w:tcW w:w="824" w:type="dxa"/>
            <w:shd w:val="clear" w:color="auto" w:fill="D9E2F3" w:themeFill="accent1" w:themeFillTint="33"/>
            <w:vAlign w:val="center"/>
          </w:tcPr>
          <w:p w14:paraId="13665EC4"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94E5048"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66A797FC" w14:textId="77777777" w:rsidTr="004F017E">
        <w:trPr>
          <w:jc w:val="center"/>
        </w:trPr>
        <w:tc>
          <w:tcPr>
            <w:tcW w:w="824" w:type="dxa"/>
            <w:tcBorders>
              <w:bottom w:val="single" w:sz="4" w:space="0" w:color="auto"/>
            </w:tcBorders>
            <w:vAlign w:val="center"/>
          </w:tcPr>
          <w:p w14:paraId="148DCF0E" w14:textId="77777777" w:rsidR="009A3FA4" w:rsidRPr="000C08C0" w:rsidRDefault="009A3FA4" w:rsidP="009A3FA4">
            <w:pPr>
              <w:jc w:val="center"/>
              <w:rPr>
                <w:rFonts w:ascii="Times New Roman" w:hAnsi="Times New Roman"/>
              </w:rPr>
            </w:pPr>
          </w:p>
        </w:tc>
        <w:tc>
          <w:tcPr>
            <w:tcW w:w="9089" w:type="dxa"/>
          </w:tcPr>
          <w:p w14:paraId="1F4CF6D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62224C74" w14:textId="77777777" w:rsidTr="004F017E">
        <w:trPr>
          <w:jc w:val="center"/>
        </w:trPr>
        <w:tc>
          <w:tcPr>
            <w:tcW w:w="824" w:type="dxa"/>
            <w:shd w:val="clear" w:color="auto" w:fill="D9E2F3" w:themeFill="accent1" w:themeFillTint="33"/>
            <w:vAlign w:val="center"/>
          </w:tcPr>
          <w:p w14:paraId="467E899F"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F7261E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714AA307" w14:textId="77777777" w:rsidTr="004F017E">
        <w:trPr>
          <w:jc w:val="center"/>
        </w:trPr>
        <w:tc>
          <w:tcPr>
            <w:tcW w:w="824" w:type="dxa"/>
            <w:tcBorders>
              <w:bottom w:val="single" w:sz="4" w:space="0" w:color="auto"/>
            </w:tcBorders>
            <w:vAlign w:val="center"/>
          </w:tcPr>
          <w:p w14:paraId="58DBFC3E" w14:textId="77777777" w:rsidR="009A3FA4" w:rsidRPr="000C08C0" w:rsidRDefault="009A3FA4" w:rsidP="009A3FA4">
            <w:pPr>
              <w:jc w:val="center"/>
              <w:rPr>
                <w:rFonts w:ascii="Times New Roman" w:hAnsi="Times New Roman"/>
              </w:rPr>
            </w:pPr>
          </w:p>
        </w:tc>
        <w:tc>
          <w:tcPr>
            <w:tcW w:w="9089" w:type="dxa"/>
          </w:tcPr>
          <w:p w14:paraId="0A68CB44"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C6FBB17" w14:textId="77777777" w:rsidTr="004F017E">
        <w:trPr>
          <w:jc w:val="center"/>
        </w:trPr>
        <w:tc>
          <w:tcPr>
            <w:tcW w:w="824" w:type="dxa"/>
            <w:shd w:val="clear" w:color="auto" w:fill="D9E2F3" w:themeFill="accent1" w:themeFillTint="33"/>
            <w:vAlign w:val="center"/>
          </w:tcPr>
          <w:p w14:paraId="575D2DA4"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CACCE3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3A9667CA" w14:textId="77777777" w:rsidTr="00EC108B">
        <w:trPr>
          <w:jc w:val="center"/>
        </w:trPr>
        <w:tc>
          <w:tcPr>
            <w:tcW w:w="824" w:type="dxa"/>
            <w:vAlign w:val="center"/>
          </w:tcPr>
          <w:p w14:paraId="65695A83" w14:textId="77777777" w:rsidR="009A3FA4" w:rsidRPr="000C08C0" w:rsidRDefault="009A3FA4" w:rsidP="009A3FA4">
            <w:pPr>
              <w:jc w:val="center"/>
              <w:rPr>
                <w:rFonts w:ascii="Times New Roman" w:hAnsi="Times New Roman"/>
              </w:rPr>
            </w:pPr>
          </w:p>
        </w:tc>
        <w:tc>
          <w:tcPr>
            <w:tcW w:w="9089" w:type="dxa"/>
          </w:tcPr>
          <w:p w14:paraId="15C248DB" w14:textId="1B69808F"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E004A">
              <w:rPr>
                <w:rFonts w:ascii="Times New Roman" w:hAnsi="Times New Roman"/>
                <w:bCs/>
                <w:sz w:val="24"/>
                <w:szCs w:val="24"/>
              </w:rPr>
              <w:t>13</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5971B74C" w14:textId="778F7790"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FE004A">
              <w:rPr>
                <w:rFonts w:ascii="Times New Roman" w:hAnsi="Times New Roman"/>
                <w:bCs/>
                <w:spacing w:val="-6"/>
                <w:sz w:val="24"/>
                <w:szCs w:val="24"/>
              </w:rPr>
              <w:t>18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7A91D23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73AB8F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32D690B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6C7A335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w:t>
            </w:r>
            <w:r w:rsidRPr="000C08C0">
              <w:rPr>
                <w:rFonts w:ascii="Times New Roman" w:hAnsi="Times New Roman"/>
                <w:bCs/>
                <w:sz w:val="24"/>
                <w:szCs w:val="24"/>
              </w:rPr>
              <w:lastRenderedPageBreak/>
              <w:t>заявки получено Заказчиком до истечения срока подачи заявок на участие в запросе предложений.</w:t>
            </w:r>
          </w:p>
          <w:p w14:paraId="2710644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3AE4B3C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72D13F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073191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D7DC36C" w14:textId="77777777" w:rsidTr="00EC108B">
        <w:trPr>
          <w:jc w:val="center"/>
        </w:trPr>
        <w:tc>
          <w:tcPr>
            <w:tcW w:w="824" w:type="dxa"/>
            <w:shd w:val="clear" w:color="auto" w:fill="D9E2F3" w:themeFill="accent1" w:themeFillTint="33"/>
            <w:vAlign w:val="center"/>
          </w:tcPr>
          <w:p w14:paraId="37188175"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422B2D8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60F11314" w14:textId="77777777" w:rsidTr="00EC108B">
        <w:trPr>
          <w:jc w:val="center"/>
        </w:trPr>
        <w:tc>
          <w:tcPr>
            <w:tcW w:w="824" w:type="dxa"/>
            <w:vAlign w:val="center"/>
          </w:tcPr>
          <w:p w14:paraId="2CBECEFE" w14:textId="77777777" w:rsidR="009A3FA4" w:rsidRPr="000C08C0" w:rsidRDefault="009A3FA4" w:rsidP="009A3FA4">
            <w:pPr>
              <w:jc w:val="center"/>
              <w:rPr>
                <w:rFonts w:ascii="Times New Roman" w:hAnsi="Times New Roman"/>
              </w:rPr>
            </w:pPr>
          </w:p>
        </w:tc>
        <w:tc>
          <w:tcPr>
            <w:tcW w:w="9089" w:type="dxa"/>
          </w:tcPr>
          <w:p w14:paraId="2F17A810" w14:textId="0A937BB0"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E004A">
              <w:rPr>
                <w:rFonts w:ascii="Times New Roman" w:hAnsi="Times New Roman"/>
              </w:rPr>
              <w:t>13</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399733B9" w14:textId="09DD14A4"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FE004A">
              <w:rPr>
                <w:rFonts w:ascii="Times New Roman" w:hAnsi="Times New Roman"/>
              </w:rPr>
              <w:t>15</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8A805BD" w14:textId="69484E7C"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FE004A">
              <w:rPr>
                <w:rFonts w:ascii="Times New Roman" w:hAnsi="Times New Roman"/>
              </w:rPr>
              <w:t>15</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158ED364" w14:textId="77777777" w:rsidTr="00EC108B">
        <w:trPr>
          <w:jc w:val="center"/>
        </w:trPr>
        <w:tc>
          <w:tcPr>
            <w:tcW w:w="824" w:type="dxa"/>
            <w:shd w:val="clear" w:color="auto" w:fill="D9E2F3" w:themeFill="accent1" w:themeFillTint="33"/>
            <w:vAlign w:val="center"/>
          </w:tcPr>
          <w:p w14:paraId="1B75C401"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0FED16C2"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64923922" w14:textId="77777777" w:rsidTr="00EC108B">
        <w:trPr>
          <w:jc w:val="center"/>
        </w:trPr>
        <w:tc>
          <w:tcPr>
            <w:tcW w:w="824" w:type="dxa"/>
            <w:vAlign w:val="center"/>
          </w:tcPr>
          <w:p w14:paraId="23505EA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5D4CC0ED"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0E710AE5" w14:textId="77777777" w:rsidTr="00EC108B">
        <w:trPr>
          <w:jc w:val="center"/>
        </w:trPr>
        <w:tc>
          <w:tcPr>
            <w:tcW w:w="824" w:type="dxa"/>
            <w:shd w:val="clear" w:color="auto" w:fill="D9E2F3" w:themeFill="accent1" w:themeFillTint="33"/>
            <w:vAlign w:val="center"/>
          </w:tcPr>
          <w:p w14:paraId="58A6C2E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109064A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0863E52F" w14:textId="77777777" w:rsidTr="004F017E">
        <w:trPr>
          <w:jc w:val="center"/>
        </w:trPr>
        <w:tc>
          <w:tcPr>
            <w:tcW w:w="824" w:type="dxa"/>
            <w:tcBorders>
              <w:bottom w:val="single" w:sz="4" w:space="0" w:color="auto"/>
            </w:tcBorders>
            <w:shd w:val="clear" w:color="auto" w:fill="FFFFFF" w:themeFill="background1"/>
            <w:vAlign w:val="center"/>
          </w:tcPr>
          <w:p w14:paraId="21BBB2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8BECB3B" w14:textId="2C918A60" w:rsidR="009A3FA4" w:rsidRPr="000C08C0" w:rsidRDefault="00136E4E" w:rsidP="00A961F4">
            <w:pPr>
              <w:rPr>
                <w:rFonts w:ascii="Times New Roman" w:hAnsi="Times New Roman"/>
              </w:rPr>
            </w:pPr>
            <w:r w:rsidRPr="00C019BB">
              <w:rPr>
                <w:rFonts w:ascii="Times New Roman" w:hAnsi="Times New Roman"/>
              </w:rPr>
              <w:t>«</w:t>
            </w:r>
            <w:r w:rsidR="00FE004A">
              <w:rPr>
                <w:rFonts w:ascii="Times New Roman" w:hAnsi="Times New Roman"/>
              </w:rPr>
              <w:t>18</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0A876CC1"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B4B9794" w14:textId="77777777" w:rsidTr="004F017E">
        <w:trPr>
          <w:jc w:val="center"/>
        </w:trPr>
        <w:tc>
          <w:tcPr>
            <w:tcW w:w="824" w:type="dxa"/>
            <w:tcBorders>
              <w:bottom w:val="single" w:sz="4" w:space="0" w:color="auto"/>
            </w:tcBorders>
            <w:shd w:val="clear" w:color="auto" w:fill="D9E2F3" w:themeFill="accent1" w:themeFillTint="33"/>
            <w:vAlign w:val="center"/>
          </w:tcPr>
          <w:p w14:paraId="7B5BF0F8"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1138637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71D8DF8" w14:textId="77777777" w:rsidTr="004F017E">
        <w:trPr>
          <w:jc w:val="center"/>
        </w:trPr>
        <w:tc>
          <w:tcPr>
            <w:tcW w:w="824" w:type="dxa"/>
            <w:shd w:val="clear" w:color="auto" w:fill="auto"/>
            <w:vAlign w:val="center"/>
          </w:tcPr>
          <w:p w14:paraId="5E02E51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01B01B7" w14:textId="492B31D4" w:rsidR="009A3FA4" w:rsidRPr="00076A76" w:rsidRDefault="00136E4E" w:rsidP="00076A76">
            <w:pPr>
              <w:rPr>
                <w:rFonts w:ascii="Times New Roman" w:hAnsi="Times New Roman"/>
                <w:highlight w:val="yellow"/>
              </w:rPr>
            </w:pPr>
            <w:r w:rsidRPr="009A4C0D">
              <w:rPr>
                <w:rFonts w:ascii="Times New Roman" w:hAnsi="Times New Roman"/>
              </w:rPr>
              <w:t>«</w:t>
            </w:r>
            <w:r w:rsidR="00FE004A">
              <w:rPr>
                <w:rFonts w:ascii="Times New Roman" w:hAnsi="Times New Roman"/>
              </w:rPr>
              <w:t>19</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E6CDE7B" w14:textId="77777777" w:rsidTr="004F017E">
        <w:trPr>
          <w:jc w:val="center"/>
        </w:trPr>
        <w:tc>
          <w:tcPr>
            <w:tcW w:w="824" w:type="dxa"/>
            <w:shd w:val="clear" w:color="auto" w:fill="D9E2F3" w:themeFill="accent1" w:themeFillTint="33"/>
            <w:vAlign w:val="center"/>
          </w:tcPr>
          <w:p w14:paraId="63DC175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0D776F6C"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39FA326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F515E0D" w14:textId="77777777" w:rsidTr="004F017E">
        <w:trPr>
          <w:jc w:val="center"/>
        </w:trPr>
        <w:tc>
          <w:tcPr>
            <w:tcW w:w="824" w:type="dxa"/>
            <w:tcBorders>
              <w:bottom w:val="single" w:sz="4" w:space="0" w:color="auto"/>
            </w:tcBorders>
            <w:shd w:val="clear" w:color="auto" w:fill="FFFFFF" w:themeFill="background1"/>
            <w:vAlign w:val="center"/>
          </w:tcPr>
          <w:p w14:paraId="419FE39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EAAF3C"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C5806B7" w14:textId="77777777" w:rsidTr="004F017E">
        <w:trPr>
          <w:jc w:val="center"/>
        </w:trPr>
        <w:tc>
          <w:tcPr>
            <w:tcW w:w="824" w:type="dxa"/>
            <w:shd w:val="clear" w:color="auto" w:fill="D9E2F3" w:themeFill="accent1" w:themeFillTint="33"/>
            <w:vAlign w:val="center"/>
          </w:tcPr>
          <w:p w14:paraId="0F91D69E"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8E3203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67EA815" w14:textId="77777777" w:rsidTr="00EC108B">
        <w:trPr>
          <w:jc w:val="center"/>
        </w:trPr>
        <w:tc>
          <w:tcPr>
            <w:tcW w:w="824" w:type="dxa"/>
            <w:shd w:val="clear" w:color="auto" w:fill="FFFFFF" w:themeFill="background1"/>
            <w:vAlign w:val="center"/>
          </w:tcPr>
          <w:p w14:paraId="08069CC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0B979B4"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2A8BA1FB" w14:textId="77777777" w:rsidTr="00EC108B">
        <w:trPr>
          <w:jc w:val="center"/>
        </w:trPr>
        <w:tc>
          <w:tcPr>
            <w:tcW w:w="824" w:type="dxa"/>
            <w:shd w:val="clear" w:color="auto" w:fill="D9E2F3" w:themeFill="accent1" w:themeFillTint="33"/>
          </w:tcPr>
          <w:p w14:paraId="2403289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2838EA92"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FE63B33" w14:textId="77777777" w:rsidTr="00EC108B">
        <w:trPr>
          <w:jc w:val="center"/>
        </w:trPr>
        <w:tc>
          <w:tcPr>
            <w:tcW w:w="824" w:type="dxa"/>
            <w:shd w:val="clear" w:color="auto" w:fill="FFFFFF" w:themeFill="background1"/>
          </w:tcPr>
          <w:p w14:paraId="49D1E3D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41E77C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2FBAD2D8" w14:textId="77777777" w:rsidTr="00EC108B">
        <w:trPr>
          <w:jc w:val="center"/>
        </w:trPr>
        <w:tc>
          <w:tcPr>
            <w:tcW w:w="824" w:type="dxa"/>
            <w:shd w:val="clear" w:color="auto" w:fill="D9E2F3" w:themeFill="accent1" w:themeFillTint="33"/>
            <w:vAlign w:val="center"/>
          </w:tcPr>
          <w:p w14:paraId="6E7A03EB"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9F539E4"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5FAB813" w14:textId="77777777" w:rsidTr="004F017E">
        <w:trPr>
          <w:jc w:val="center"/>
        </w:trPr>
        <w:tc>
          <w:tcPr>
            <w:tcW w:w="824" w:type="dxa"/>
            <w:tcBorders>
              <w:bottom w:val="single" w:sz="4" w:space="0" w:color="auto"/>
            </w:tcBorders>
            <w:vAlign w:val="center"/>
          </w:tcPr>
          <w:p w14:paraId="2D377B57" w14:textId="77777777" w:rsidR="009A3FA4" w:rsidRPr="000C08C0" w:rsidRDefault="009A3FA4" w:rsidP="009A3FA4">
            <w:pPr>
              <w:jc w:val="center"/>
              <w:rPr>
                <w:rFonts w:ascii="Times New Roman" w:hAnsi="Times New Roman"/>
              </w:rPr>
            </w:pPr>
          </w:p>
        </w:tc>
        <w:tc>
          <w:tcPr>
            <w:tcW w:w="9089" w:type="dxa"/>
          </w:tcPr>
          <w:p w14:paraId="44838E6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50FD4DFE" w14:textId="77777777" w:rsidTr="004F017E">
        <w:trPr>
          <w:jc w:val="center"/>
        </w:trPr>
        <w:tc>
          <w:tcPr>
            <w:tcW w:w="824" w:type="dxa"/>
            <w:shd w:val="clear" w:color="auto" w:fill="D9E2F3" w:themeFill="accent1" w:themeFillTint="33"/>
            <w:vAlign w:val="center"/>
          </w:tcPr>
          <w:p w14:paraId="7E745C4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51053CE0"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3F368551" w14:textId="77777777" w:rsidTr="00EC108B">
        <w:trPr>
          <w:jc w:val="center"/>
        </w:trPr>
        <w:tc>
          <w:tcPr>
            <w:tcW w:w="824" w:type="dxa"/>
            <w:vAlign w:val="center"/>
          </w:tcPr>
          <w:p w14:paraId="20A5E357" w14:textId="77777777" w:rsidR="009A3FA4" w:rsidRPr="000C08C0" w:rsidRDefault="009A3FA4" w:rsidP="009A3FA4">
            <w:pPr>
              <w:jc w:val="center"/>
              <w:rPr>
                <w:rFonts w:ascii="Times New Roman" w:hAnsi="Times New Roman"/>
              </w:rPr>
            </w:pPr>
          </w:p>
        </w:tc>
        <w:tc>
          <w:tcPr>
            <w:tcW w:w="9089" w:type="dxa"/>
          </w:tcPr>
          <w:p w14:paraId="170F40D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DA14B91" w14:textId="77777777" w:rsidTr="000331EA">
        <w:trPr>
          <w:jc w:val="center"/>
        </w:trPr>
        <w:tc>
          <w:tcPr>
            <w:tcW w:w="824" w:type="dxa"/>
            <w:shd w:val="clear" w:color="auto" w:fill="D9E2F3" w:themeFill="accent1" w:themeFillTint="33"/>
            <w:vAlign w:val="center"/>
          </w:tcPr>
          <w:p w14:paraId="29A543C7" w14:textId="77777777"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4425EA7B"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2F2AC30F" w14:textId="77777777" w:rsidTr="000331EA">
        <w:trPr>
          <w:jc w:val="center"/>
        </w:trPr>
        <w:tc>
          <w:tcPr>
            <w:tcW w:w="824" w:type="dxa"/>
            <w:tcBorders>
              <w:bottom w:val="single" w:sz="4" w:space="0" w:color="auto"/>
            </w:tcBorders>
            <w:vAlign w:val="center"/>
          </w:tcPr>
          <w:p w14:paraId="2FDD06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D50C88E"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37E0B17F" w14:textId="77777777" w:rsidTr="000331EA">
        <w:trPr>
          <w:jc w:val="center"/>
        </w:trPr>
        <w:tc>
          <w:tcPr>
            <w:tcW w:w="824" w:type="dxa"/>
            <w:shd w:val="clear" w:color="auto" w:fill="D9E2F3" w:themeFill="accent1" w:themeFillTint="33"/>
            <w:vAlign w:val="center"/>
          </w:tcPr>
          <w:p w14:paraId="1689D744"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11403C0"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E6676C3" w14:textId="77777777" w:rsidTr="000331EA">
        <w:trPr>
          <w:jc w:val="center"/>
        </w:trPr>
        <w:tc>
          <w:tcPr>
            <w:tcW w:w="824" w:type="dxa"/>
            <w:tcBorders>
              <w:bottom w:val="single" w:sz="4" w:space="0" w:color="auto"/>
            </w:tcBorders>
            <w:vAlign w:val="center"/>
          </w:tcPr>
          <w:p w14:paraId="4206195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F0643DD"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40F827D" w14:textId="77777777" w:rsidTr="000331EA">
        <w:trPr>
          <w:jc w:val="center"/>
        </w:trPr>
        <w:tc>
          <w:tcPr>
            <w:tcW w:w="824" w:type="dxa"/>
            <w:shd w:val="clear" w:color="auto" w:fill="D9E2F3" w:themeFill="accent1" w:themeFillTint="33"/>
            <w:vAlign w:val="center"/>
          </w:tcPr>
          <w:p w14:paraId="2BE6EBE3"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4F41D29"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1E8C9A8D" w14:textId="77777777" w:rsidTr="000331EA">
        <w:trPr>
          <w:jc w:val="center"/>
        </w:trPr>
        <w:tc>
          <w:tcPr>
            <w:tcW w:w="824" w:type="dxa"/>
            <w:tcBorders>
              <w:bottom w:val="single" w:sz="4" w:space="0" w:color="auto"/>
            </w:tcBorders>
            <w:vAlign w:val="center"/>
          </w:tcPr>
          <w:p w14:paraId="520DD20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73EF722"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459BD41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623DF8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29422258"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692C5292"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lastRenderedPageBreak/>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6468AB9D"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2E924329" w14:textId="77777777" w:rsidTr="000331EA">
        <w:trPr>
          <w:jc w:val="center"/>
        </w:trPr>
        <w:tc>
          <w:tcPr>
            <w:tcW w:w="824" w:type="dxa"/>
            <w:shd w:val="clear" w:color="auto" w:fill="D9E2F3" w:themeFill="accent1" w:themeFillTint="33"/>
            <w:vAlign w:val="center"/>
          </w:tcPr>
          <w:p w14:paraId="1311D803"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E9894D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8B94367" w14:textId="77777777" w:rsidTr="00EC6CF2">
        <w:trPr>
          <w:jc w:val="center"/>
        </w:trPr>
        <w:tc>
          <w:tcPr>
            <w:tcW w:w="824" w:type="dxa"/>
            <w:vAlign w:val="center"/>
          </w:tcPr>
          <w:p w14:paraId="3C2753F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4BCBE212"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67ACBC1B"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65BC054"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28EE1E4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20D23E6"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9"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9"/>
    </w:p>
    <w:p w14:paraId="5D2703AC"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3CC4C483" w14:textId="77777777" w:rsidR="001243A8" w:rsidRPr="00EB5AA3" w:rsidRDefault="00EB5AA3" w:rsidP="001243A8">
      <w:pPr>
        <w:spacing w:after="0" w:line="240" w:lineRule="auto"/>
        <w:rPr>
          <w:rFonts w:ascii="Times New Roman" w:hAnsi="Times New Roman" w:cs="Times New Roman"/>
          <w:b/>
          <w:lang w:eastAsia="ru-RU"/>
        </w:rPr>
      </w:pPr>
      <w:bookmarkStart w:id="30" w:name="_Hlk200523571"/>
      <w:bookmarkStart w:id="31" w:name="_Toc167381557"/>
      <w:bookmarkStart w:id="32" w:name="_Hlk79585204"/>
      <w:bookmarkEnd w:id="30"/>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3B3A610" w14:textId="77777777" w:rsidR="00353F8A" w:rsidRDefault="00353F8A" w:rsidP="001243A8">
      <w:pPr>
        <w:spacing w:after="0" w:line="240" w:lineRule="auto"/>
        <w:rPr>
          <w:bCs/>
          <w:lang w:eastAsia="ru-RU"/>
        </w:rPr>
      </w:pPr>
    </w:p>
    <w:p w14:paraId="7DF690CC" w14:textId="77777777" w:rsidR="00353F8A" w:rsidRDefault="00353F8A" w:rsidP="001243A8">
      <w:pPr>
        <w:spacing w:after="0" w:line="240" w:lineRule="auto"/>
        <w:rPr>
          <w:bCs/>
          <w:lang w:eastAsia="ru-RU"/>
        </w:rPr>
      </w:pPr>
    </w:p>
    <w:p w14:paraId="771DCBE8" w14:textId="77777777" w:rsidR="00353F8A" w:rsidRDefault="00353F8A" w:rsidP="001243A8">
      <w:pPr>
        <w:spacing w:after="0" w:line="240" w:lineRule="auto"/>
        <w:rPr>
          <w:bCs/>
          <w:lang w:eastAsia="ru-RU"/>
        </w:rPr>
      </w:pPr>
    </w:p>
    <w:p w14:paraId="4D246F67" w14:textId="77777777" w:rsidR="00353F8A" w:rsidRDefault="00353F8A" w:rsidP="001243A8">
      <w:pPr>
        <w:spacing w:after="0" w:line="240" w:lineRule="auto"/>
        <w:rPr>
          <w:bCs/>
          <w:lang w:eastAsia="ru-RU"/>
        </w:rPr>
      </w:pPr>
    </w:p>
    <w:p w14:paraId="09D2A075" w14:textId="77777777" w:rsidR="00353F8A" w:rsidRDefault="00353F8A" w:rsidP="001243A8">
      <w:pPr>
        <w:spacing w:after="0" w:line="240" w:lineRule="auto"/>
        <w:rPr>
          <w:bCs/>
          <w:lang w:eastAsia="ru-RU"/>
        </w:rPr>
      </w:pPr>
    </w:p>
    <w:p w14:paraId="70625A67" w14:textId="77777777" w:rsidR="00353F8A" w:rsidRDefault="00353F8A" w:rsidP="001243A8">
      <w:pPr>
        <w:spacing w:after="0" w:line="240" w:lineRule="auto"/>
        <w:rPr>
          <w:bCs/>
          <w:lang w:eastAsia="ru-RU"/>
        </w:rPr>
      </w:pPr>
    </w:p>
    <w:p w14:paraId="08332093" w14:textId="77777777" w:rsidR="00353F8A" w:rsidRDefault="00353F8A" w:rsidP="001243A8">
      <w:pPr>
        <w:spacing w:after="0" w:line="240" w:lineRule="auto"/>
        <w:rPr>
          <w:bCs/>
          <w:lang w:eastAsia="ru-RU"/>
        </w:rPr>
      </w:pPr>
    </w:p>
    <w:p w14:paraId="2C756452" w14:textId="77777777" w:rsidR="00353F8A" w:rsidRDefault="00353F8A" w:rsidP="001243A8">
      <w:pPr>
        <w:spacing w:after="0" w:line="240" w:lineRule="auto"/>
        <w:rPr>
          <w:bCs/>
          <w:lang w:eastAsia="ru-RU"/>
        </w:rPr>
      </w:pPr>
    </w:p>
    <w:p w14:paraId="2E966B1E" w14:textId="77777777" w:rsidR="00353F8A" w:rsidRDefault="00353F8A" w:rsidP="001243A8">
      <w:pPr>
        <w:spacing w:after="0" w:line="240" w:lineRule="auto"/>
        <w:rPr>
          <w:bCs/>
          <w:lang w:eastAsia="ru-RU"/>
        </w:rPr>
      </w:pPr>
    </w:p>
    <w:p w14:paraId="5B9822C2" w14:textId="77777777" w:rsidR="00353F8A" w:rsidRDefault="00353F8A" w:rsidP="001243A8">
      <w:pPr>
        <w:spacing w:after="0" w:line="240" w:lineRule="auto"/>
        <w:rPr>
          <w:bCs/>
          <w:lang w:eastAsia="ru-RU"/>
        </w:rPr>
      </w:pPr>
    </w:p>
    <w:p w14:paraId="767A438A" w14:textId="77777777" w:rsidR="00353F8A" w:rsidRDefault="00353F8A" w:rsidP="001243A8">
      <w:pPr>
        <w:spacing w:after="0" w:line="240" w:lineRule="auto"/>
        <w:rPr>
          <w:bCs/>
          <w:lang w:eastAsia="ru-RU"/>
        </w:rPr>
      </w:pPr>
    </w:p>
    <w:p w14:paraId="4B7E07E2" w14:textId="77777777" w:rsidR="00353F8A" w:rsidRDefault="00353F8A" w:rsidP="001243A8">
      <w:pPr>
        <w:spacing w:after="0" w:line="240" w:lineRule="auto"/>
        <w:rPr>
          <w:bCs/>
          <w:lang w:eastAsia="ru-RU"/>
        </w:rPr>
      </w:pPr>
    </w:p>
    <w:p w14:paraId="3D014198" w14:textId="77777777" w:rsidR="00353F8A" w:rsidRDefault="00353F8A" w:rsidP="001243A8">
      <w:pPr>
        <w:spacing w:after="0" w:line="240" w:lineRule="auto"/>
        <w:rPr>
          <w:bCs/>
          <w:lang w:eastAsia="ru-RU"/>
        </w:rPr>
      </w:pPr>
    </w:p>
    <w:p w14:paraId="743E2B8C" w14:textId="77777777" w:rsidR="00353F8A" w:rsidRDefault="00353F8A" w:rsidP="001243A8">
      <w:pPr>
        <w:spacing w:after="0" w:line="240" w:lineRule="auto"/>
        <w:rPr>
          <w:bCs/>
          <w:lang w:eastAsia="ru-RU"/>
        </w:rPr>
      </w:pPr>
    </w:p>
    <w:p w14:paraId="10199711" w14:textId="77777777" w:rsidR="00353F8A" w:rsidRDefault="00353F8A" w:rsidP="001243A8">
      <w:pPr>
        <w:spacing w:after="0" w:line="240" w:lineRule="auto"/>
        <w:rPr>
          <w:bCs/>
          <w:lang w:eastAsia="ru-RU"/>
        </w:rPr>
      </w:pPr>
    </w:p>
    <w:p w14:paraId="40C52EBC" w14:textId="77777777" w:rsidR="00353F8A" w:rsidRDefault="00353F8A" w:rsidP="001243A8">
      <w:pPr>
        <w:spacing w:after="0" w:line="240" w:lineRule="auto"/>
        <w:rPr>
          <w:bCs/>
          <w:lang w:eastAsia="ru-RU"/>
        </w:rPr>
      </w:pPr>
    </w:p>
    <w:p w14:paraId="679EA7AE" w14:textId="77777777" w:rsidR="00353F8A" w:rsidRDefault="00353F8A" w:rsidP="001243A8">
      <w:pPr>
        <w:spacing w:after="0" w:line="240" w:lineRule="auto"/>
        <w:rPr>
          <w:bCs/>
          <w:lang w:eastAsia="ru-RU"/>
        </w:rPr>
      </w:pPr>
    </w:p>
    <w:p w14:paraId="4C939FB1" w14:textId="77777777" w:rsidR="00353F8A" w:rsidRDefault="00353F8A" w:rsidP="001243A8">
      <w:pPr>
        <w:spacing w:after="0" w:line="240" w:lineRule="auto"/>
        <w:rPr>
          <w:bCs/>
          <w:lang w:eastAsia="ru-RU"/>
        </w:rPr>
      </w:pPr>
    </w:p>
    <w:p w14:paraId="56622F34" w14:textId="77777777" w:rsidR="00353F8A" w:rsidRDefault="00353F8A" w:rsidP="001243A8">
      <w:pPr>
        <w:spacing w:after="0" w:line="240" w:lineRule="auto"/>
        <w:rPr>
          <w:bCs/>
          <w:lang w:eastAsia="ru-RU"/>
        </w:rPr>
      </w:pPr>
    </w:p>
    <w:p w14:paraId="0FB9B8EF" w14:textId="77777777" w:rsidR="00353F8A" w:rsidRDefault="00353F8A" w:rsidP="001243A8">
      <w:pPr>
        <w:spacing w:after="0" w:line="240" w:lineRule="auto"/>
        <w:rPr>
          <w:bCs/>
          <w:lang w:eastAsia="ru-RU"/>
        </w:rPr>
      </w:pPr>
    </w:p>
    <w:p w14:paraId="62F85089" w14:textId="77777777" w:rsidR="00353F8A" w:rsidRDefault="00353F8A" w:rsidP="001243A8">
      <w:pPr>
        <w:spacing w:after="0" w:line="240" w:lineRule="auto"/>
        <w:rPr>
          <w:bCs/>
          <w:lang w:eastAsia="ru-RU"/>
        </w:rPr>
      </w:pPr>
    </w:p>
    <w:p w14:paraId="6B367BF2" w14:textId="77777777" w:rsidR="00353F8A" w:rsidRDefault="00353F8A" w:rsidP="001243A8">
      <w:pPr>
        <w:spacing w:after="0" w:line="240" w:lineRule="auto"/>
        <w:rPr>
          <w:bCs/>
          <w:lang w:eastAsia="ru-RU"/>
        </w:rPr>
      </w:pPr>
    </w:p>
    <w:p w14:paraId="243DED80" w14:textId="77777777" w:rsidR="00353F8A" w:rsidRDefault="00353F8A" w:rsidP="001243A8">
      <w:pPr>
        <w:spacing w:after="0" w:line="240" w:lineRule="auto"/>
        <w:rPr>
          <w:bCs/>
          <w:lang w:eastAsia="ru-RU"/>
        </w:rPr>
      </w:pPr>
    </w:p>
    <w:p w14:paraId="76CD0144" w14:textId="77777777" w:rsidR="00353F8A" w:rsidRDefault="00353F8A" w:rsidP="001243A8">
      <w:pPr>
        <w:spacing w:after="0" w:line="240" w:lineRule="auto"/>
        <w:rPr>
          <w:bCs/>
          <w:lang w:eastAsia="ru-RU"/>
        </w:rPr>
      </w:pPr>
    </w:p>
    <w:p w14:paraId="31B68FA1" w14:textId="77777777" w:rsidR="00353F8A" w:rsidRDefault="00353F8A" w:rsidP="001243A8">
      <w:pPr>
        <w:spacing w:after="0" w:line="240" w:lineRule="auto"/>
        <w:rPr>
          <w:bCs/>
          <w:lang w:eastAsia="ru-RU"/>
        </w:rPr>
      </w:pPr>
    </w:p>
    <w:p w14:paraId="43B0EC21" w14:textId="77777777" w:rsidR="00353F8A" w:rsidRDefault="00353F8A" w:rsidP="001243A8">
      <w:pPr>
        <w:spacing w:after="0" w:line="240" w:lineRule="auto"/>
        <w:rPr>
          <w:bCs/>
          <w:lang w:eastAsia="ru-RU"/>
        </w:rPr>
      </w:pPr>
    </w:p>
    <w:p w14:paraId="755F8341" w14:textId="77777777" w:rsidR="00353F8A" w:rsidRDefault="00353F8A" w:rsidP="001243A8">
      <w:pPr>
        <w:spacing w:after="0" w:line="240" w:lineRule="auto"/>
        <w:rPr>
          <w:bCs/>
          <w:lang w:eastAsia="ru-RU"/>
        </w:rPr>
      </w:pPr>
    </w:p>
    <w:p w14:paraId="6C3B4993" w14:textId="77777777" w:rsidR="00353F8A" w:rsidRDefault="00353F8A" w:rsidP="001243A8">
      <w:pPr>
        <w:spacing w:after="0" w:line="240" w:lineRule="auto"/>
        <w:rPr>
          <w:bCs/>
          <w:lang w:eastAsia="ru-RU"/>
        </w:rPr>
      </w:pPr>
    </w:p>
    <w:p w14:paraId="39827B12" w14:textId="77777777" w:rsidR="00353F8A" w:rsidRDefault="00353F8A" w:rsidP="001243A8">
      <w:pPr>
        <w:spacing w:after="0" w:line="240" w:lineRule="auto"/>
        <w:rPr>
          <w:bCs/>
          <w:lang w:eastAsia="ru-RU"/>
        </w:rPr>
      </w:pPr>
    </w:p>
    <w:p w14:paraId="5DB84651" w14:textId="77777777" w:rsidR="00353F8A" w:rsidRDefault="00353F8A" w:rsidP="001243A8">
      <w:pPr>
        <w:spacing w:after="0" w:line="240" w:lineRule="auto"/>
        <w:rPr>
          <w:bCs/>
          <w:lang w:eastAsia="ru-RU"/>
        </w:rPr>
      </w:pPr>
    </w:p>
    <w:p w14:paraId="016E7708" w14:textId="77777777" w:rsidR="00353F8A" w:rsidRDefault="00353F8A" w:rsidP="001243A8">
      <w:pPr>
        <w:spacing w:after="0" w:line="240" w:lineRule="auto"/>
        <w:rPr>
          <w:bCs/>
          <w:lang w:eastAsia="ru-RU"/>
        </w:rPr>
      </w:pPr>
    </w:p>
    <w:p w14:paraId="05D92D13" w14:textId="77777777" w:rsidR="001243A8" w:rsidRDefault="001243A8" w:rsidP="001243A8">
      <w:pPr>
        <w:spacing w:after="0" w:line="240" w:lineRule="auto"/>
        <w:rPr>
          <w:bCs/>
          <w:lang w:eastAsia="ru-RU"/>
        </w:rPr>
      </w:pPr>
    </w:p>
    <w:p w14:paraId="77A2EA19" w14:textId="77777777" w:rsidR="001243A8" w:rsidRDefault="001243A8" w:rsidP="001243A8">
      <w:pPr>
        <w:spacing w:after="0" w:line="240" w:lineRule="auto"/>
        <w:rPr>
          <w:bCs/>
          <w:lang w:eastAsia="ru-RU"/>
        </w:rPr>
      </w:pPr>
    </w:p>
    <w:p w14:paraId="3FFBAF42" w14:textId="77777777" w:rsidR="001243A8" w:rsidRDefault="001243A8" w:rsidP="001243A8">
      <w:pPr>
        <w:spacing w:after="0" w:line="240" w:lineRule="auto"/>
        <w:rPr>
          <w:bCs/>
          <w:lang w:eastAsia="ru-RU"/>
        </w:rPr>
      </w:pPr>
    </w:p>
    <w:p w14:paraId="357F6067" w14:textId="77777777" w:rsidR="001243A8" w:rsidRDefault="001243A8" w:rsidP="001243A8">
      <w:pPr>
        <w:spacing w:after="0" w:line="240" w:lineRule="auto"/>
        <w:rPr>
          <w:bCs/>
          <w:lang w:eastAsia="ru-RU"/>
        </w:rPr>
      </w:pPr>
    </w:p>
    <w:p w14:paraId="72A218B2" w14:textId="77777777" w:rsidR="001243A8" w:rsidRDefault="001243A8" w:rsidP="001243A8">
      <w:pPr>
        <w:spacing w:after="0" w:line="240" w:lineRule="auto"/>
        <w:rPr>
          <w:bCs/>
          <w:lang w:eastAsia="ru-RU"/>
        </w:rPr>
      </w:pPr>
    </w:p>
    <w:p w14:paraId="4F9A573B" w14:textId="77777777" w:rsidR="001243A8" w:rsidRDefault="001243A8" w:rsidP="001243A8">
      <w:pPr>
        <w:spacing w:after="0" w:line="240" w:lineRule="auto"/>
        <w:rPr>
          <w:bCs/>
          <w:lang w:eastAsia="ru-RU"/>
        </w:rPr>
      </w:pPr>
    </w:p>
    <w:p w14:paraId="6F1141EE" w14:textId="77777777" w:rsidR="001243A8" w:rsidRDefault="001243A8" w:rsidP="001243A8">
      <w:pPr>
        <w:spacing w:after="0" w:line="240" w:lineRule="auto"/>
        <w:rPr>
          <w:bCs/>
          <w:lang w:eastAsia="ru-RU"/>
        </w:rPr>
      </w:pPr>
    </w:p>
    <w:p w14:paraId="041B3CF4" w14:textId="77777777" w:rsidR="001243A8" w:rsidRDefault="001243A8" w:rsidP="001243A8">
      <w:pPr>
        <w:spacing w:after="0" w:line="240" w:lineRule="auto"/>
        <w:rPr>
          <w:bCs/>
          <w:lang w:eastAsia="ru-RU"/>
        </w:rPr>
      </w:pPr>
    </w:p>
    <w:p w14:paraId="23FE08ED" w14:textId="77777777" w:rsidR="001243A8" w:rsidRDefault="001243A8" w:rsidP="001243A8">
      <w:pPr>
        <w:spacing w:after="0" w:line="240" w:lineRule="auto"/>
        <w:rPr>
          <w:bCs/>
          <w:lang w:eastAsia="ru-RU"/>
        </w:rPr>
      </w:pPr>
    </w:p>
    <w:p w14:paraId="63A92CFC" w14:textId="77777777" w:rsidR="001243A8" w:rsidRDefault="001243A8" w:rsidP="001243A8">
      <w:pPr>
        <w:spacing w:after="0" w:line="240" w:lineRule="auto"/>
        <w:rPr>
          <w:bCs/>
          <w:lang w:eastAsia="ru-RU"/>
        </w:rPr>
      </w:pPr>
    </w:p>
    <w:p w14:paraId="6C2FA4EC" w14:textId="77777777" w:rsidR="001243A8" w:rsidRDefault="001243A8" w:rsidP="001243A8">
      <w:pPr>
        <w:spacing w:after="0" w:line="240" w:lineRule="auto"/>
        <w:rPr>
          <w:bCs/>
          <w:lang w:eastAsia="ru-RU"/>
        </w:rPr>
      </w:pPr>
    </w:p>
    <w:p w14:paraId="7AD6E8B8" w14:textId="77777777" w:rsidR="001243A8" w:rsidRDefault="001243A8" w:rsidP="001243A8">
      <w:pPr>
        <w:spacing w:after="0" w:line="240" w:lineRule="auto"/>
        <w:rPr>
          <w:bCs/>
          <w:lang w:eastAsia="ru-RU"/>
        </w:rPr>
      </w:pPr>
    </w:p>
    <w:p w14:paraId="21AAC5C5" w14:textId="77777777" w:rsidR="001243A8" w:rsidRDefault="001243A8" w:rsidP="001243A8">
      <w:pPr>
        <w:spacing w:after="0" w:line="240" w:lineRule="auto"/>
        <w:rPr>
          <w:bCs/>
          <w:lang w:eastAsia="ru-RU"/>
        </w:rPr>
      </w:pPr>
    </w:p>
    <w:p w14:paraId="2F71D1D6" w14:textId="77777777" w:rsidR="001243A8" w:rsidRDefault="001243A8" w:rsidP="001243A8">
      <w:pPr>
        <w:spacing w:after="0" w:line="240" w:lineRule="auto"/>
        <w:rPr>
          <w:bCs/>
          <w:lang w:eastAsia="ru-RU"/>
        </w:rPr>
      </w:pPr>
    </w:p>
    <w:p w14:paraId="3C8BCC38" w14:textId="77777777" w:rsidR="001243A8" w:rsidRDefault="001243A8" w:rsidP="001243A8">
      <w:pPr>
        <w:spacing w:after="0" w:line="240" w:lineRule="auto"/>
        <w:rPr>
          <w:bCs/>
          <w:lang w:eastAsia="ru-RU"/>
        </w:rPr>
      </w:pPr>
    </w:p>
    <w:p w14:paraId="5A265323" w14:textId="77777777" w:rsidR="001243A8" w:rsidRDefault="001243A8" w:rsidP="001243A8">
      <w:pPr>
        <w:spacing w:after="0" w:line="240" w:lineRule="auto"/>
        <w:rPr>
          <w:bCs/>
          <w:lang w:eastAsia="ru-RU"/>
        </w:rPr>
      </w:pPr>
    </w:p>
    <w:p w14:paraId="0B505AE8" w14:textId="77777777" w:rsidR="001243A8" w:rsidRDefault="001243A8" w:rsidP="001243A8">
      <w:pPr>
        <w:spacing w:after="0" w:line="240" w:lineRule="auto"/>
        <w:rPr>
          <w:bCs/>
          <w:lang w:eastAsia="ru-RU"/>
        </w:rPr>
      </w:pPr>
    </w:p>
    <w:p w14:paraId="24BC2D0E" w14:textId="77777777" w:rsidR="001243A8" w:rsidRDefault="001243A8" w:rsidP="001243A8">
      <w:pPr>
        <w:spacing w:after="0" w:line="240" w:lineRule="auto"/>
        <w:rPr>
          <w:bCs/>
          <w:lang w:eastAsia="ru-RU"/>
        </w:rPr>
      </w:pPr>
    </w:p>
    <w:p w14:paraId="62194375" w14:textId="77777777" w:rsidR="001243A8" w:rsidRDefault="001243A8" w:rsidP="001243A8">
      <w:pPr>
        <w:spacing w:after="0" w:line="240" w:lineRule="auto"/>
        <w:rPr>
          <w:bCs/>
          <w:lang w:eastAsia="ru-RU"/>
        </w:rPr>
      </w:pPr>
    </w:p>
    <w:p w14:paraId="7E3DC361" w14:textId="77777777" w:rsidR="001243A8" w:rsidRDefault="001243A8" w:rsidP="001243A8">
      <w:pPr>
        <w:spacing w:after="0" w:line="240" w:lineRule="auto"/>
        <w:rPr>
          <w:bCs/>
          <w:lang w:eastAsia="ru-RU"/>
        </w:rPr>
      </w:pPr>
    </w:p>
    <w:p w14:paraId="227D6550"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1"/>
      <w:r w:rsidR="00996A17" w:rsidRPr="000C08C0">
        <w:rPr>
          <w:rFonts w:ascii="Times New Roman" w:hAnsi="Times New Roman" w:cs="Times New Roman"/>
          <w:b/>
          <w:kern w:val="2"/>
          <w:sz w:val="24"/>
          <w:szCs w:val="24"/>
          <w14:ligatures w14:val="standardContextual"/>
        </w:rPr>
        <w:t>(НМЦД)</w:t>
      </w:r>
    </w:p>
    <w:p w14:paraId="3FA4785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2"/>
    <w:p w14:paraId="23A8957E"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57BC2FD" w14:textId="69A80EAE"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w:t>
      </w:r>
      <w:r w:rsidR="00C21EC5">
        <w:rPr>
          <w:rFonts w:ascii="Times New Roman" w:eastAsia="Times New Roman" w:hAnsi="Times New Roman" w:cs="Times New Roman"/>
          <w:sz w:val="24"/>
          <w:szCs w:val="24"/>
          <w:lang w:eastAsia="ru-RU"/>
        </w:rPr>
        <w:t>:</w:t>
      </w:r>
      <w:r w:rsidRPr="00DF5453">
        <w:rPr>
          <w:rFonts w:ascii="Times New Roman" w:eastAsia="Times New Roman" w:hAnsi="Times New Roman" w:cs="Times New Roman"/>
          <w:sz w:val="24"/>
          <w:szCs w:val="24"/>
          <w:lang w:eastAsia="ru-RU"/>
        </w:rPr>
        <w:t xml:space="preserve"> </w:t>
      </w:r>
      <w:r w:rsidR="00307CFF" w:rsidRPr="00307CFF">
        <w:rPr>
          <w:rFonts w:ascii="Times New Roman" w:eastAsia="Times New Roman" w:hAnsi="Times New Roman" w:cs="Times New Roman"/>
          <w:sz w:val="24"/>
          <w:szCs w:val="24"/>
          <w:lang w:eastAsia="ru-RU"/>
        </w:rPr>
        <w:t>2 130 551 (Два миллиона сто тридцать тысяч пятьсот пятьдесят один) рубль 20 копеек</w:t>
      </w:r>
      <w:r w:rsidR="00953700" w:rsidRPr="00953700">
        <w:rPr>
          <w:rFonts w:ascii="Times New Roman" w:eastAsia="Times New Roman" w:hAnsi="Times New Roman" w:cs="Times New Roman"/>
          <w:sz w:val="24"/>
          <w:szCs w:val="24"/>
          <w:lang w:eastAsia="ru-RU"/>
        </w:rPr>
        <w:t>, в т.ч. НДС 20%.</w:t>
      </w:r>
    </w:p>
    <w:p w14:paraId="47F430F0" w14:textId="77777777" w:rsidR="00C21EC5"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7E063688"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F670D52"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3" w:name="_Toc80174698"/>
      <w:bookmarkStart w:id="34" w:name="_Toc112323351"/>
    </w:p>
    <w:bookmarkEnd w:id="33"/>
    <w:bookmarkEnd w:id="34"/>
    <w:p w14:paraId="3F76DDD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E28DC17"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090428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5555F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29D0AB0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53EA08F"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A266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740C46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5" w:name="_Ref166329400"/>
      <w:r w:rsidRPr="000C08C0">
        <w:rPr>
          <w:rFonts w:ascii="Times New Roman" w:hAnsi="Times New Roman" w:cs="Times New Roman"/>
          <w:kern w:val="2"/>
          <w:sz w:val="24"/>
          <w:szCs w:val="24"/>
          <w14:ligatures w14:val="standardContextual"/>
        </w:rPr>
        <w:t xml:space="preserve">На бланке Участника </w:t>
      </w:r>
      <w:bookmarkEnd w:id="35"/>
      <w:r w:rsidRPr="000C08C0">
        <w:rPr>
          <w:rFonts w:ascii="Times New Roman" w:hAnsi="Times New Roman" w:cs="Times New Roman"/>
          <w:kern w:val="2"/>
          <w:sz w:val="24"/>
          <w:szCs w:val="24"/>
          <w14:ligatures w14:val="standardContextual"/>
        </w:rPr>
        <w:t xml:space="preserve">Закупки </w:t>
      </w:r>
    </w:p>
    <w:p w14:paraId="5ABABA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488F6EE5"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19E2BF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C09AEB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4A7FC831"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2FDE70" w14:textId="00A8F4BD"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6"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7" w:name="_Hlk216185183"/>
      <w:bookmarkEnd w:id="36"/>
      <w:r w:rsidR="005A786A" w:rsidRPr="005A786A">
        <w:rPr>
          <w:rFonts w:ascii="Times New Roman" w:hAnsi="Times New Roman" w:cs="Times New Roman"/>
          <w:b/>
          <w:kern w:val="2"/>
          <w:sz w:val="24"/>
          <w:szCs w:val="24"/>
          <w14:ligatures w14:val="standardContextual"/>
        </w:rPr>
        <w:t xml:space="preserve">на </w:t>
      </w:r>
      <w:r w:rsidR="00307CFF" w:rsidRPr="00307CFF">
        <w:rPr>
          <w:rFonts w:ascii="Times New Roman" w:hAnsi="Times New Roman" w:cs="Times New Roman"/>
          <w:b/>
          <w:kern w:val="2"/>
          <w:sz w:val="24"/>
          <w:szCs w:val="24"/>
          <w14:ligatures w14:val="standardContextual"/>
        </w:rPr>
        <w:t>оказание услуг по страхованию транспортных средств (КАСКО) для нужд АНО «</w:t>
      </w:r>
      <w:proofErr w:type="spellStart"/>
      <w:r w:rsidR="00307CFF" w:rsidRPr="00307CFF">
        <w:rPr>
          <w:rFonts w:ascii="Times New Roman" w:hAnsi="Times New Roman" w:cs="Times New Roman"/>
          <w:b/>
          <w:kern w:val="2"/>
          <w:sz w:val="24"/>
          <w:szCs w:val="24"/>
          <w14:ligatures w14:val="standardContextual"/>
        </w:rPr>
        <w:t>Кинопарк</w:t>
      </w:r>
      <w:proofErr w:type="spellEnd"/>
      <w:r w:rsidR="00307CFF" w:rsidRPr="00307CFF">
        <w:rPr>
          <w:rFonts w:ascii="Times New Roman" w:hAnsi="Times New Roman" w:cs="Times New Roman"/>
          <w:b/>
          <w:kern w:val="2"/>
          <w:sz w:val="24"/>
          <w:szCs w:val="24"/>
          <w14:ligatures w14:val="standardContextual"/>
        </w:rPr>
        <w:t>»</w:t>
      </w:r>
      <w:bookmarkEnd w:id="37"/>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E7531F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10AFBA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5B09920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D64A8DB"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9AEB127"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DCEE5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54B4D3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64DF0682"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263BB7C"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934DAFC"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BC1BC5B"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0CB552A2"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771C685F"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7DD0D1C"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164CA3B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15328F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FABCBC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CCA825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232FD351" w14:textId="48E5E601"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8"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w:t>
            </w:r>
            <w:r w:rsidR="00E941B3">
              <w:rPr>
                <w:rFonts w:ascii="Times New Roman" w:hAnsi="Times New Roman" w:cs="Times New Roman"/>
                <w:b/>
                <w:bCs/>
                <w:iCs/>
                <w:kern w:val="2"/>
                <w:sz w:val="24"/>
                <w:szCs w:val="24"/>
                <w14:ligatures w14:val="standardContextual"/>
              </w:rPr>
              <w:t>на основе сведений указанных</w:t>
            </w:r>
            <w:r w:rsidRPr="000C08C0">
              <w:rPr>
                <w:rFonts w:ascii="Times New Roman" w:hAnsi="Times New Roman" w:cs="Times New Roman"/>
                <w:b/>
                <w:bCs/>
                <w:iCs/>
                <w:kern w:val="2"/>
                <w:sz w:val="24"/>
                <w:szCs w:val="24"/>
                <w14:ligatures w14:val="standardContextual"/>
              </w:rPr>
              <w:t xml:space="preserve"> </w:t>
            </w:r>
            <w:r w:rsidR="00E941B3">
              <w:rPr>
                <w:rFonts w:ascii="Times New Roman" w:hAnsi="Times New Roman" w:cs="Times New Roman"/>
                <w:b/>
                <w:bCs/>
                <w:iCs/>
                <w:kern w:val="2"/>
                <w:sz w:val="24"/>
                <w:szCs w:val="24"/>
                <w14:ligatures w14:val="standardContextual"/>
              </w:rPr>
              <w:t>в</w:t>
            </w:r>
            <w:r w:rsidRPr="00EB5AA3">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Приложени</w:t>
            </w:r>
            <w:r w:rsidR="00E941B3">
              <w:rPr>
                <w:rFonts w:ascii="Times New Roman" w:hAnsi="Times New Roman" w:cs="Times New Roman"/>
                <w:b/>
                <w:bCs/>
                <w:iCs/>
                <w:kern w:val="2"/>
                <w:sz w:val="24"/>
                <w:szCs w:val="24"/>
                <w14:ligatures w14:val="standardContextual"/>
              </w:rPr>
              <w:t>и</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к Техническому заданию п</w:t>
            </w:r>
            <w:r w:rsidRPr="006E703C">
              <w:rPr>
                <w:rFonts w:ascii="Times New Roman" w:hAnsi="Times New Roman" w:cs="Times New Roman"/>
                <w:b/>
                <w:bCs/>
                <w:iCs/>
                <w:kern w:val="2"/>
                <w:sz w:val="24"/>
                <w:szCs w:val="24"/>
                <w14:ligatures w14:val="standardContextual"/>
              </w:rPr>
              <w:t xml:space="preserve">роекта Договора </w:t>
            </w:r>
            <w:bookmarkEnd w:id="38"/>
            <w:r w:rsidR="00E941B3">
              <w:rPr>
                <w:rFonts w:ascii="Times New Roman" w:hAnsi="Times New Roman" w:cs="Times New Roman"/>
                <w:b/>
                <w:bCs/>
                <w:iCs/>
                <w:kern w:val="2"/>
                <w:sz w:val="24"/>
                <w:szCs w:val="24"/>
                <w14:ligatures w14:val="standardContextual"/>
              </w:rPr>
              <w:t xml:space="preserve">«Список автотранспортных средств» </w:t>
            </w:r>
          </w:p>
        </w:tc>
      </w:tr>
      <w:tr w:rsidR="00E65F35" w:rsidRPr="000C08C0" w14:paraId="2C5859DF"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FF670F5" w14:textId="68D255F4"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E941B3">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547C8505"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07F5D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218ABF3F" w14:textId="77777777" w:rsidTr="007F357E">
        <w:trPr>
          <w:trHeight w:val="70"/>
        </w:trPr>
        <w:tc>
          <w:tcPr>
            <w:tcW w:w="435" w:type="pct"/>
            <w:tcBorders>
              <w:left w:val="single" w:sz="12" w:space="0" w:color="auto"/>
            </w:tcBorders>
            <w:shd w:val="clear" w:color="auto" w:fill="E7E6E6" w:themeFill="background2"/>
          </w:tcPr>
          <w:p w14:paraId="746E4D6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9D747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6111A426" w14:textId="77777777" w:rsidTr="00353F8A">
        <w:trPr>
          <w:trHeight w:val="1559"/>
        </w:trPr>
        <w:tc>
          <w:tcPr>
            <w:tcW w:w="435" w:type="pct"/>
            <w:tcBorders>
              <w:left w:val="single" w:sz="12" w:space="0" w:color="auto"/>
            </w:tcBorders>
            <w:shd w:val="clear" w:color="000000" w:fill="auto"/>
            <w:vAlign w:val="center"/>
          </w:tcPr>
          <w:p w14:paraId="62D7939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03455762"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1635EA13"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2D61997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144974C7"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CD325EF"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B6343C0"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A2AF564"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1D14D299" w14:textId="1F8146D2" w:rsidR="00A348F3"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3D86A35B" w14:textId="77777777" w:rsidR="00DC03A7" w:rsidRDefault="00DC03A7" w:rsidP="00DC03A7">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7CBD41F" w14:textId="23177E69" w:rsidR="00DC03A7" w:rsidRPr="00DC03A7" w:rsidRDefault="00DC03A7" w:rsidP="00DC03A7">
      <w:pPr>
        <w:pStyle w:val="af0"/>
        <w:numPr>
          <w:ilvl w:val="1"/>
          <w:numId w:val="5"/>
        </w:numPr>
        <w:ind w:left="-142" w:firstLine="905"/>
        <w:jc w:val="both"/>
        <w:rPr>
          <w:rFonts w:ascii="Times New Roman" w:hAnsi="Times New Roman" w:cs="Times New Roman"/>
          <w:kern w:val="2"/>
          <w:sz w:val="24"/>
          <w:szCs w:val="24"/>
          <w14:ligatures w14:val="standardContextual"/>
        </w:rPr>
      </w:pPr>
      <w:r w:rsidRPr="00DC03A7">
        <w:rPr>
          <w:rFonts w:ascii="Times New Roman" w:hAnsi="Times New Roman" w:cs="Times New Roman"/>
          <w:kern w:val="2"/>
          <w:sz w:val="24"/>
          <w:szCs w:val="24"/>
          <w14:ligatures w14:val="standardContextual"/>
        </w:rPr>
        <w:t>Документ: (</w:t>
      </w:r>
      <w:bookmarkStart w:id="39" w:name="_GoBack"/>
      <w:bookmarkEnd w:id="39"/>
      <w:r w:rsidRPr="00DC03A7">
        <w:rPr>
          <w:rFonts w:ascii="Times New Roman" w:hAnsi="Times New Roman" w:cs="Times New Roman"/>
          <w:kern w:val="2"/>
          <w:sz w:val="24"/>
          <w:szCs w:val="24"/>
          <w14:ligatures w14:val="standardContextual"/>
        </w:rPr>
        <w:t>Документы или сведения, подтверждающие наличие у участника закупки лицензии на добровольное имущественное страхование, в соответствии со статьей 938 Гражданского кодекса Российской Федерации 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 в соответствии со статьей 32 Закона РФ от 27.11.1992 № 4015-1 «Об организации страхового дела в Российской Федерации» добровольное имущественное страхование подлежит лицензированию.)</w:t>
      </w:r>
      <w:r>
        <w:rPr>
          <w:rFonts w:ascii="Times New Roman" w:hAnsi="Times New Roman" w:cs="Times New Roman"/>
          <w:kern w:val="2"/>
          <w:sz w:val="24"/>
          <w:szCs w:val="24"/>
          <w14:ligatures w14:val="standardContextual"/>
        </w:rPr>
        <w:t>: __________________________________________________________________________________________________________________________________________________________________.</w:t>
      </w:r>
    </w:p>
    <w:p w14:paraId="42E0062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75A014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2F0EB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F76F44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186CA86"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B14320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40CFE4A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282A84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97F6FC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8F0356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123CC666"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93E9B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5799681"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48F8CD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21B9E07"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688A3EAB"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1A9314F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7972DD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1DC5F46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4E3E242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FECF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A78C18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55A6128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F21390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896A58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65904E8"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001E227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F1CA4BE"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8E8D662"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77528C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4AAE09E"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A77E45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47EC5E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E7A030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9D32FE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5E0D31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D0FA32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BF1E72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A3EA068"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F9CA7A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2B2DD2CC"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D94EEB"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6B57A9D"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A8E2AF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17FC9608"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5014740B"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3BB49A3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15D577E4" w14:textId="77777777" w:rsidTr="007457F7">
        <w:tc>
          <w:tcPr>
            <w:tcW w:w="6663" w:type="dxa"/>
            <w:tcBorders>
              <w:top w:val="nil"/>
              <w:left w:val="single" w:sz="4" w:space="0" w:color="auto"/>
              <w:bottom w:val="single" w:sz="4" w:space="0" w:color="auto"/>
              <w:right w:val="single" w:sz="4" w:space="0" w:color="auto"/>
            </w:tcBorders>
          </w:tcPr>
          <w:p w14:paraId="5B133BE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BED84D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320D7B2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4A3B56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6162D45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277A31C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78A21ED2" w14:textId="77777777" w:rsidTr="007457F7">
        <w:tc>
          <w:tcPr>
            <w:tcW w:w="9930" w:type="dxa"/>
            <w:gridSpan w:val="2"/>
            <w:tcBorders>
              <w:top w:val="nil"/>
              <w:left w:val="single" w:sz="4" w:space="0" w:color="auto"/>
              <w:bottom w:val="single" w:sz="4" w:space="0" w:color="auto"/>
              <w:right w:val="double" w:sz="4" w:space="0" w:color="auto"/>
            </w:tcBorders>
          </w:tcPr>
          <w:p w14:paraId="396527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838E0"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855AA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CF440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149AB7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2436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F36A7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3EC9F3A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49432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4509F9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4067A2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F7C89F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FFAD100"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30CED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FC129B5"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7C4A8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E939B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95A1CD0"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069E5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98473C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48121C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10460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85A8A8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1C984D5"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8F8B23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DAD92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F9A38A0"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F9CD2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4008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786CA3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7B5985"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92625D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80ECB2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07F498"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3F64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A70AEA9"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A94A44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36E52F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7E5CCFDC" w14:textId="77777777" w:rsidTr="007457F7">
        <w:trPr>
          <w:trHeight w:val="67"/>
        </w:trPr>
        <w:tc>
          <w:tcPr>
            <w:tcW w:w="6663" w:type="dxa"/>
            <w:tcBorders>
              <w:top w:val="single" w:sz="4" w:space="0" w:color="auto"/>
              <w:left w:val="single" w:sz="4" w:space="0" w:color="auto"/>
              <w:bottom w:val="single" w:sz="4" w:space="0" w:color="auto"/>
              <w:right w:val="nil"/>
            </w:tcBorders>
          </w:tcPr>
          <w:p w14:paraId="1FE94B55"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53FBCF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A6445"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499F1B17"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77DF180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A474B05" w14:textId="77777777" w:rsidTr="007457F7">
        <w:trPr>
          <w:trHeight w:val="274"/>
        </w:trPr>
        <w:tc>
          <w:tcPr>
            <w:tcW w:w="6663" w:type="dxa"/>
            <w:tcBorders>
              <w:top w:val="nil"/>
              <w:left w:val="single" w:sz="4" w:space="0" w:color="auto"/>
              <w:bottom w:val="nil"/>
              <w:right w:val="single" w:sz="4" w:space="0" w:color="auto"/>
            </w:tcBorders>
            <w:hideMark/>
          </w:tcPr>
          <w:p w14:paraId="57D571B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278AB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0F77D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C15E0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E47C9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4CC082E"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3743B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D1409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F65DC9C"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262A7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DCFFE9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4CCFB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1CD4814"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1B53075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38FE65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CCAAF00"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6A859F4"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8387E05"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328580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69B207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A476008"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5F3BE10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735C13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0442E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163A33B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1DE3211"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433A06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B9E3EC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0DC2A11"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946C815"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B76BB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050E755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6B97A3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491FBAC"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F70ED1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A43A1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F96D2A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81B80B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25F3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050C9A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7560C19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7B4A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09FB0DA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48A9A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10C3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A5D60F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E6B5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60484F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512A66F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BC85A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A88067F"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BEFC1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7D3D1C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2318E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1803C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9627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E9E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4DBFF823"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F6E10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C8BA9D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4FF65D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F391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F114BC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59630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1BA6DFF"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89F346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EA922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9A39A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47618B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19EFC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B4784B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BB71289"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81A799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AB7B1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24265F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F2BA96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90F2C8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2B71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1258EC9"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94EF86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059D1B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2A71A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25748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597E49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CCC354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38E3774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0962E8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277D80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3AA8360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22D731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04A473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3E24B1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B6702A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9DE7A7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70D1C5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D0532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613E3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C9C5AC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1552A6B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ED24CB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4D4DB1A"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E61BC8"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AC4AF5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0" w:name="форма4"/>
      <w:r w:rsidRPr="000C08C0">
        <w:rPr>
          <w:rFonts w:ascii="Times New Roman" w:hAnsi="Times New Roman" w:cs="Times New Roman"/>
          <w:b/>
          <w:kern w:val="2"/>
          <w:sz w:val="24"/>
          <w:szCs w:val="24"/>
          <w14:ligatures w14:val="standardContextual"/>
        </w:rPr>
        <w:lastRenderedPageBreak/>
        <w:t>ФОРМА 4</w:t>
      </w:r>
    </w:p>
    <w:bookmarkEnd w:id="40"/>
    <w:p w14:paraId="26881EE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15A25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0C02909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34980286" w14:textId="77777777" w:rsidTr="00B73A66">
        <w:trPr>
          <w:trHeight w:hRule="exact" w:val="2969"/>
        </w:trPr>
        <w:tc>
          <w:tcPr>
            <w:tcW w:w="850" w:type="dxa"/>
            <w:shd w:val="clear" w:color="auto" w:fill="FFFFFF"/>
            <w:vAlign w:val="center"/>
            <w:hideMark/>
          </w:tcPr>
          <w:p w14:paraId="5971E3A5"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01371546"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3937DA3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2EBB949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6D40995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624827D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2DB05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44D29A6D"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E7B10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234F49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7177BCF4" w14:textId="77777777" w:rsidTr="00B73A66">
        <w:trPr>
          <w:trHeight w:hRule="exact" w:val="347"/>
        </w:trPr>
        <w:tc>
          <w:tcPr>
            <w:tcW w:w="850" w:type="dxa"/>
            <w:shd w:val="clear" w:color="auto" w:fill="FFFFFF"/>
            <w:vAlign w:val="bottom"/>
            <w:hideMark/>
          </w:tcPr>
          <w:p w14:paraId="46A594F6"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95089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01C118D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7E2A94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D84D2F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B9E848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B501D3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B7DBAE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25E4209" w14:textId="77777777" w:rsidTr="00B73A66">
        <w:trPr>
          <w:trHeight w:hRule="exact" w:val="347"/>
        </w:trPr>
        <w:tc>
          <w:tcPr>
            <w:tcW w:w="850" w:type="dxa"/>
            <w:shd w:val="clear" w:color="auto" w:fill="FFFFFF"/>
            <w:vAlign w:val="bottom"/>
            <w:hideMark/>
          </w:tcPr>
          <w:p w14:paraId="1998CDB6"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161876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80BC6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CC96CC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65DE2B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ACF15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56EBD0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45740C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BA12CD6" w14:textId="77777777" w:rsidTr="00B73A66">
        <w:trPr>
          <w:trHeight w:hRule="exact" w:val="352"/>
        </w:trPr>
        <w:tc>
          <w:tcPr>
            <w:tcW w:w="850" w:type="dxa"/>
            <w:shd w:val="clear" w:color="auto" w:fill="FFFFFF"/>
            <w:vAlign w:val="bottom"/>
          </w:tcPr>
          <w:p w14:paraId="7517F7E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338E78A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BB80C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EC6E55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0F597D0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71EF68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9E533BF"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68FF0CF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2173919" w14:textId="77777777" w:rsidTr="00B73A66">
        <w:trPr>
          <w:trHeight w:hRule="exact" w:val="352"/>
        </w:trPr>
        <w:tc>
          <w:tcPr>
            <w:tcW w:w="14596" w:type="dxa"/>
            <w:gridSpan w:val="8"/>
            <w:shd w:val="clear" w:color="auto" w:fill="FFFFFF"/>
          </w:tcPr>
          <w:p w14:paraId="1141BDB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FF628FB"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18F082A"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77390B25"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626D8D1D"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CB895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60DFD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5772F84"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0866A596"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64EB1B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A91677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273AC26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440CD86"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BBC34CA" wp14:editId="2E421D86">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8E2FEB2" w14:textId="77777777" w:rsidR="00307CFF" w:rsidRPr="002C2CF3" w:rsidRDefault="00307CF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307CFF" w:rsidRDefault="00307CFF" w:rsidP="00282023"/>
                          <w:p w14:paraId="07504BDA" w14:textId="77777777" w:rsidR="00307CFF" w:rsidRPr="007E0612" w:rsidRDefault="00307CFF"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C34C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8E2FEB2" w14:textId="77777777" w:rsidR="00307CFF" w:rsidRPr="002C2CF3" w:rsidRDefault="00307CFF"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2751C71C" w14:textId="77777777" w:rsidR="00307CFF" w:rsidRDefault="00307CFF" w:rsidP="00282023"/>
                    <w:p w14:paraId="07504BDA" w14:textId="77777777" w:rsidR="00307CFF" w:rsidRPr="007E0612" w:rsidRDefault="00307CFF"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9737186" wp14:editId="1CD70556">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FF47E0B" wp14:editId="619468FA">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F677386" w14:textId="77777777" w:rsidR="00307CFF" w:rsidRDefault="00307CFF"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7E0B"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F677386" w14:textId="77777777" w:rsidR="00307CFF" w:rsidRDefault="00307CFF"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158C17C3" wp14:editId="3A785E9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A30332B" w14:textId="77777777" w:rsidR="00307CFF" w:rsidRDefault="00307CFF" w:rsidP="00282023">
                            <w:pPr>
                              <w:jc w:val="center"/>
                              <w:rPr>
                                <w:i/>
                              </w:rPr>
                            </w:pPr>
                            <w:r>
                              <w:rPr>
                                <w:rFonts w:ascii="Arial" w:hAnsi="Arial" w:cs="Arial"/>
                                <w:b/>
                              </w:rPr>
                              <w:t>Документы на Закупку</w:t>
                            </w:r>
                          </w:p>
                          <w:p w14:paraId="6627C5B8" w14:textId="77777777" w:rsidR="00307CFF" w:rsidRDefault="00307CF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C17C3"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A30332B" w14:textId="77777777" w:rsidR="00307CFF" w:rsidRDefault="00307CFF" w:rsidP="00282023">
                      <w:pPr>
                        <w:jc w:val="center"/>
                        <w:rPr>
                          <w:i/>
                        </w:rPr>
                      </w:pPr>
                      <w:r>
                        <w:rPr>
                          <w:rFonts w:ascii="Arial" w:hAnsi="Arial" w:cs="Arial"/>
                          <w:b/>
                        </w:rPr>
                        <w:t>Документы на Закупку</w:t>
                      </w:r>
                    </w:p>
                    <w:p w14:paraId="6627C5B8" w14:textId="77777777" w:rsidR="00307CFF" w:rsidRDefault="00307CFF"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36D2B7E1" wp14:editId="4CE4FC78">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07B6573F" wp14:editId="793DC295">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515EBEE5" wp14:editId="3ACE3F44">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155DF902" wp14:editId="51268B61">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AC1981D" w14:textId="77777777" w:rsidR="00307CFF" w:rsidRDefault="00307CFF"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F902"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AC1981D" w14:textId="77777777" w:rsidR="00307CFF" w:rsidRDefault="00307CFF"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4EBDF748" wp14:editId="68C46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3F75964E" w14:textId="77777777" w:rsidR="00307CFF" w:rsidRDefault="00307CFF" w:rsidP="00282023">
                            <w:pPr>
                              <w:jc w:val="center"/>
                            </w:pPr>
                            <w:r>
                              <w:t>_________</w:t>
                            </w:r>
                          </w:p>
                          <w:p w14:paraId="1D140628" w14:textId="77777777" w:rsidR="00307CFF" w:rsidRDefault="00307CFF"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DF748"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3F75964E" w14:textId="77777777" w:rsidR="00307CFF" w:rsidRDefault="00307CFF" w:rsidP="00282023">
                      <w:pPr>
                        <w:jc w:val="center"/>
                      </w:pPr>
                      <w:r>
                        <w:t>_________</w:t>
                      </w:r>
                    </w:p>
                    <w:p w14:paraId="1D140628" w14:textId="77777777" w:rsidR="00307CFF" w:rsidRDefault="00307CFF"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196E1A2" wp14:editId="245AEF60">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DBE0628" w14:textId="77777777" w:rsidR="00307CFF" w:rsidRPr="002C2CF3" w:rsidRDefault="00307CF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6E1A2"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4DBE0628" w14:textId="77777777" w:rsidR="00307CFF" w:rsidRPr="002C2CF3" w:rsidRDefault="00307CFF"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F9E0273" wp14:editId="7BD0E80A">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5195AE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08C240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F3987A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16872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44AFF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2C308EEE"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DE7FA2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774A52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0EF99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2D6801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862C7EA" wp14:editId="209C0E49">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39FDD94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A84BB6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117278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05350B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4C2F9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0CA3C53"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1DDCDBCA" wp14:editId="3CE8A2FC">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0E225F7A" w14:textId="77777777" w:rsidR="00307CFF" w:rsidRDefault="00307CF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307CFF" w:rsidRDefault="00307CF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307CFF" w:rsidRDefault="00307CF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CDBCA"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0E225F7A" w14:textId="77777777" w:rsidR="00307CFF" w:rsidRDefault="00307CFF" w:rsidP="00282023">
                      <w:pPr>
                        <w:rPr>
                          <w:rFonts w:ascii="Arial" w:hAnsi="Arial" w:cs="Arial"/>
                        </w:rPr>
                      </w:pPr>
                      <w:r>
                        <w:rPr>
                          <w:rFonts w:ascii="Arial" w:hAnsi="Arial" w:cs="Arial"/>
                          <w:b/>
                        </w:rPr>
                        <w:t>От кого:</w:t>
                      </w:r>
                      <w:r>
                        <w:rPr>
                          <w:rFonts w:ascii="Arial" w:hAnsi="Arial" w:cs="Arial"/>
                        </w:rPr>
                        <w:t xml:space="preserve"> </w:t>
                      </w:r>
                    </w:p>
                    <w:p w14:paraId="57B58431" w14:textId="77777777" w:rsidR="00307CFF" w:rsidRDefault="00307CFF"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699D2078" w14:textId="77777777" w:rsidR="00307CFF" w:rsidRDefault="00307CFF"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7903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295E23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B153DC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8EF487E"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7EBCDDE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9A598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7269BC9A"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D7545F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70B30C2"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5493B69" w14:textId="77777777" w:rsidTr="007457F7">
        <w:trPr>
          <w:trHeight w:val="2452"/>
          <w:jc w:val="center"/>
        </w:trPr>
        <w:tc>
          <w:tcPr>
            <w:tcW w:w="9475" w:type="dxa"/>
            <w:tcMar>
              <w:top w:w="75" w:type="dxa"/>
              <w:left w:w="75" w:type="dxa"/>
              <w:bottom w:w="75" w:type="dxa"/>
              <w:right w:w="75" w:type="dxa"/>
            </w:tcMar>
            <w:vAlign w:val="bottom"/>
          </w:tcPr>
          <w:p w14:paraId="035A7C9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16B4982"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4BEFDC17"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4BDB2C5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32417C4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3578E48A"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9E4613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972681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450F8CB9"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0967DA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285F77D0"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718441F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79E3E9D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9014B6"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D7757F8"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676945E"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1E26BABC" w14:textId="5FE13A72"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E941B3" w:rsidRPr="00E941B3">
        <w:rPr>
          <w:rFonts w:ascii="Times New Roman" w:hAnsi="Times New Roman" w:cs="Times New Roman"/>
          <w:b/>
          <w:kern w:val="2"/>
          <w:sz w:val="24"/>
          <w:szCs w:val="24"/>
          <w14:ligatures w14:val="standardContextual"/>
        </w:rPr>
        <w:t>на оказание услуг по страхованию транспортных средств (КАСКО) для нужд АНО «</w:t>
      </w:r>
      <w:proofErr w:type="spellStart"/>
      <w:r w:rsidR="00E941B3" w:rsidRPr="00E941B3">
        <w:rPr>
          <w:rFonts w:ascii="Times New Roman" w:hAnsi="Times New Roman" w:cs="Times New Roman"/>
          <w:b/>
          <w:kern w:val="2"/>
          <w:sz w:val="24"/>
          <w:szCs w:val="24"/>
          <w14:ligatures w14:val="standardContextual"/>
        </w:rPr>
        <w:t>Кинопарк</w:t>
      </w:r>
      <w:proofErr w:type="spellEnd"/>
      <w:r w:rsidR="00E941B3" w:rsidRPr="00E941B3">
        <w:rPr>
          <w:rFonts w:ascii="Times New Roman" w:hAnsi="Times New Roman" w:cs="Times New Roman"/>
          <w:b/>
          <w:kern w:val="2"/>
          <w:sz w:val="24"/>
          <w:szCs w:val="24"/>
          <w14:ligatures w14:val="standardContextual"/>
        </w:rPr>
        <w:t>»</w:t>
      </w:r>
      <w:r w:rsidR="00562313">
        <w:rPr>
          <w:rFonts w:ascii="Times New Roman" w:eastAsia="Times New Roman" w:hAnsi="Times New Roman" w:cs="Times New Roman"/>
          <w:b/>
          <w:bCs/>
          <w:sz w:val="24"/>
          <w:szCs w:val="24"/>
          <w:lang w:eastAsia="ru-RU"/>
        </w:rPr>
        <w:t xml:space="preserve">. </w:t>
      </w:r>
    </w:p>
    <w:p w14:paraId="4ED676F1"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149DE1AE"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7E799C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5B03C275"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3A47E7C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94B9DA"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2BAACF3E"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2DD387E"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BCD11BE"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1"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1"/>
    <w:p w14:paraId="552E62F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F9684E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7C74709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A1074B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045AC0A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289D087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2B5B134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00048C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F542BB"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2D0DAF24"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0104BC3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DB45B8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B28E917"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B831DE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201E7FB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B13741F" w14:textId="77777777" w:rsidTr="007457F7">
        <w:trPr>
          <w:trHeight w:val="2452"/>
          <w:jc w:val="center"/>
        </w:trPr>
        <w:tc>
          <w:tcPr>
            <w:tcW w:w="9912" w:type="dxa"/>
            <w:tcMar>
              <w:top w:w="75" w:type="dxa"/>
              <w:left w:w="75" w:type="dxa"/>
              <w:bottom w:w="75" w:type="dxa"/>
              <w:right w:w="75" w:type="dxa"/>
            </w:tcMar>
            <w:vAlign w:val="bottom"/>
          </w:tcPr>
          <w:p w14:paraId="4D1702E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6D7F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2638BC1E"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699599DF"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2B3CEB16"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45AADE5"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5CDDB7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56A5E8A"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50AEF201" w14:textId="720EEE85"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E941B3" w:rsidRPr="00E941B3">
        <w:rPr>
          <w:rFonts w:ascii="Times New Roman" w:hAnsi="Times New Roman" w:cs="Times New Roman"/>
          <w:b/>
          <w:kern w:val="2"/>
          <w:sz w:val="24"/>
          <w:szCs w:val="24"/>
          <w14:ligatures w14:val="standardContextual"/>
        </w:rPr>
        <w:t>на оказание услуг по страхованию транспортных средств (КАСКО) для нужд АНО «</w:t>
      </w:r>
      <w:proofErr w:type="spellStart"/>
      <w:r w:rsidR="00E941B3" w:rsidRPr="00E941B3">
        <w:rPr>
          <w:rFonts w:ascii="Times New Roman" w:hAnsi="Times New Roman" w:cs="Times New Roman"/>
          <w:b/>
          <w:kern w:val="2"/>
          <w:sz w:val="24"/>
          <w:szCs w:val="24"/>
          <w14:ligatures w14:val="standardContextual"/>
        </w:rPr>
        <w:t>Кинопарк</w:t>
      </w:r>
      <w:proofErr w:type="spellEnd"/>
      <w:r w:rsidR="00E941B3" w:rsidRPr="00E941B3">
        <w:rPr>
          <w:rFonts w:ascii="Times New Roman" w:hAnsi="Times New Roman" w:cs="Times New Roman"/>
          <w:b/>
          <w:kern w:val="2"/>
          <w:sz w:val="24"/>
          <w:szCs w:val="24"/>
          <w14:ligatures w14:val="standardContextual"/>
        </w:rPr>
        <w:t>»</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7730109" w14:textId="77777777" w:rsidTr="007457F7">
        <w:tc>
          <w:tcPr>
            <w:tcW w:w="5103" w:type="dxa"/>
            <w:hideMark/>
          </w:tcPr>
          <w:p w14:paraId="6286F85D"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6EF2E61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1FBA51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DF92FB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BA810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7F0EF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7A6DD8D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6323C7E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EB7E99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8A14F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C51FA0D"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FF2ADC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C0151E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F137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8B415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35571A93"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9A33D0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A697A"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5D3EEB"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438FC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41F03118" w14:textId="77777777" w:rsidR="009A3FA4" w:rsidRPr="000C08C0" w:rsidRDefault="009A3FA4" w:rsidP="00165845">
      <w:pPr>
        <w:spacing w:after="0" w:line="240" w:lineRule="auto"/>
        <w:rPr>
          <w:rFonts w:ascii="Times New Roman" w:hAnsi="Times New Roman" w:cs="Times New Roman"/>
          <w:sz w:val="24"/>
          <w:szCs w:val="24"/>
        </w:rPr>
      </w:pPr>
    </w:p>
    <w:p w14:paraId="36983119" w14:textId="77777777" w:rsidR="009A3FA4" w:rsidRPr="000C08C0" w:rsidRDefault="009A3FA4" w:rsidP="00165845">
      <w:pPr>
        <w:spacing w:after="0" w:line="240" w:lineRule="auto"/>
        <w:rPr>
          <w:rFonts w:ascii="Times New Roman" w:hAnsi="Times New Roman" w:cs="Times New Roman"/>
          <w:sz w:val="24"/>
          <w:szCs w:val="24"/>
        </w:rPr>
      </w:pPr>
    </w:p>
    <w:p w14:paraId="07A05B96" w14:textId="77777777" w:rsidR="009A3FA4" w:rsidRPr="000C08C0" w:rsidRDefault="009A3FA4" w:rsidP="00165845">
      <w:pPr>
        <w:spacing w:after="0" w:line="240" w:lineRule="auto"/>
        <w:rPr>
          <w:rFonts w:ascii="Times New Roman" w:hAnsi="Times New Roman" w:cs="Times New Roman"/>
          <w:sz w:val="24"/>
          <w:szCs w:val="24"/>
        </w:rPr>
      </w:pPr>
    </w:p>
    <w:p w14:paraId="2DE6324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7322BA4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505D3B"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4445FAC2" w14:textId="77777777" w:rsidTr="00B73A66">
        <w:trPr>
          <w:trHeight w:val="272"/>
        </w:trPr>
        <w:tc>
          <w:tcPr>
            <w:tcW w:w="9476" w:type="dxa"/>
            <w:gridSpan w:val="2"/>
            <w:tcBorders>
              <w:bottom w:val="single" w:sz="6" w:space="0" w:color="000000"/>
              <w:right w:val="nil"/>
            </w:tcBorders>
          </w:tcPr>
          <w:p w14:paraId="24155F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3014F24" w14:textId="77777777" w:rsidR="00E964FF" w:rsidRPr="000C08C0" w:rsidRDefault="00E964FF" w:rsidP="00C36121">
            <w:pPr>
              <w:pStyle w:val="TableParagraph"/>
              <w:ind w:left="0"/>
            </w:pPr>
          </w:p>
        </w:tc>
      </w:tr>
      <w:tr w:rsidR="00E964FF" w:rsidRPr="000C08C0" w14:paraId="6A521C41" w14:textId="77777777" w:rsidTr="00B73A66">
        <w:trPr>
          <w:trHeight w:val="6645"/>
        </w:trPr>
        <w:tc>
          <w:tcPr>
            <w:tcW w:w="10461" w:type="dxa"/>
            <w:gridSpan w:val="3"/>
            <w:tcBorders>
              <w:top w:val="nil"/>
            </w:tcBorders>
          </w:tcPr>
          <w:p w14:paraId="4BB1C6C8"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E23CC7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68851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AC7A23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67A81643"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66AFE34"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1A6E004"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39ECCC1A"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C5EC255"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678E7E" w14:textId="77777777" w:rsidTr="00B73A66">
        <w:trPr>
          <w:trHeight w:val="536"/>
        </w:trPr>
        <w:tc>
          <w:tcPr>
            <w:tcW w:w="10459" w:type="dxa"/>
            <w:gridSpan w:val="3"/>
          </w:tcPr>
          <w:p w14:paraId="6B12E099"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3C165C7" wp14:editId="6D6A6107">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E3F388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18CC1235" w14:textId="77777777" w:rsidTr="00B73A66">
        <w:trPr>
          <w:trHeight w:val="248"/>
        </w:trPr>
        <w:tc>
          <w:tcPr>
            <w:tcW w:w="827" w:type="dxa"/>
          </w:tcPr>
          <w:p w14:paraId="21D26B9D"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207738D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5C8773B" w14:textId="77777777" w:rsidTr="00B73A66">
        <w:trPr>
          <w:trHeight w:val="3727"/>
        </w:trPr>
        <w:tc>
          <w:tcPr>
            <w:tcW w:w="827" w:type="dxa"/>
          </w:tcPr>
          <w:p w14:paraId="67E33206" w14:textId="77777777" w:rsidR="00E964FF" w:rsidRPr="000C08C0" w:rsidRDefault="00E964FF" w:rsidP="00C36121">
            <w:pPr>
              <w:pStyle w:val="TableParagraph"/>
              <w:ind w:left="0"/>
              <w:rPr>
                <w:b/>
                <w:sz w:val="24"/>
              </w:rPr>
            </w:pPr>
          </w:p>
          <w:p w14:paraId="120307EB" w14:textId="77777777" w:rsidR="00E964FF" w:rsidRPr="000C08C0" w:rsidRDefault="00E964FF" w:rsidP="00C36121">
            <w:pPr>
              <w:pStyle w:val="TableParagraph"/>
              <w:ind w:left="0"/>
              <w:rPr>
                <w:b/>
                <w:sz w:val="24"/>
              </w:rPr>
            </w:pPr>
          </w:p>
          <w:p w14:paraId="19537FE4" w14:textId="77777777" w:rsidR="00E964FF" w:rsidRPr="000C08C0" w:rsidRDefault="00E964FF" w:rsidP="00C36121">
            <w:pPr>
              <w:pStyle w:val="TableParagraph"/>
              <w:ind w:left="0"/>
              <w:rPr>
                <w:b/>
                <w:sz w:val="24"/>
              </w:rPr>
            </w:pPr>
          </w:p>
          <w:p w14:paraId="335E062D" w14:textId="77777777" w:rsidR="00E964FF" w:rsidRPr="000C08C0" w:rsidRDefault="00E964FF" w:rsidP="00C36121">
            <w:pPr>
              <w:pStyle w:val="TableParagraph"/>
              <w:ind w:left="0"/>
              <w:rPr>
                <w:b/>
                <w:sz w:val="24"/>
              </w:rPr>
            </w:pPr>
          </w:p>
          <w:p w14:paraId="391FB69A" w14:textId="77777777" w:rsidR="00E964FF" w:rsidRPr="000C08C0" w:rsidRDefault="00E964FF" w:rsidP="00C36121">
            <w:pPr>
              <w:pStyle w:val="TableParagraph"/>
              <w:ind w:left="0"/>
              <w:rPr>
                <w:b/>
                <w:sz w:val="24"/>
              </w:rPr>
            </w:pPr>
          </w:p>
          <w:p w14:paraId="10AD0C03" w14:textId="77777777" w:rsidR="00E964FF" w:rsidRPr="000C08C0" w:rsidRDefault="00E964FF" w:rsidP="00C36121">
            <w:pPr>
              <w:pStyle w:val="TableParagraph"/>
              <w:ind w:left="0"/>
              <w:rPr>
                <w:b/>
                <w:sz w:val="24"/>
              </w:rPr>
            </w:pPr>
          </w:p>
          <w:p w14:paraId="59B28F4D"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3230705D"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7536F23"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26DB52E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842C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2F7BF57"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157432AB"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692D340"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19BEF64D"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6D5D7D42" w14:textId="77777777" w:rsidTr="00B73A66">
        <w:trPr>
          <w:trHeight w:val="4856"/>
        </w:trPr>
        <w:tc>
          <w:tcPr>
            <w:tcW w:w="835" w:type="dxa"/>
          </w:tcPr>
          <w:p w14:paraId="4DFB965A" w14:textId="77777777" w:rsidR="00E964FF" w:rsidRPr="000C08C0" w:rsidRDefault="00E964FF" w:rsidP="00B73A66">
            <w:pPr>
              <w:pStyle w:val="TableParagraph"/>
              <w:ind w:left="0"/>
            </w:pPr>
          </w:p>
        </w:tc>
        <w:tc>
          <w:tcPr>
            <w:tcW w:w="9633" w:type="dxa"/>
          </w:tcPr>
          <w:p w14:paraId="47C3E53E"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413E609A"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10CCF10"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370477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75738CD4"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CEE9BF8"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18E27C25" w14:textId="77777777" w:rsidR="00E964FF" w:rsidRPr="000C08C0" w:rsidRDefault="00E964FF" w:rsidP="00B73A66">
            <w:pPr>
              <w:pStyle w:val="TableParagraph"/>
              <w:spacing w:before="31"/>
              <w:ind w:left="0"/>
              <w:rPr>
                <w:b/>
                <w:sz w:val="24"/>
              </w:rPr>
            </w:pPr>
          </w:p>
          <w:p w14:paraId="43C16571"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3B93B60D" w14:textId="77777777" w:rsidTr="00B73A66">
        <w:trPr>
          <w:trHeight w:val="248"/>
        </w:trPr>
        <w:tc>
          <w:tcPr>
            <w:tcW w:w="835" w:type="dxa"/>
          </w:tcPr>
          <w:p w14:paraId="369B4BAE"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7EB3320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2B2F4348" w14:textId="77777777" w:rsidTr="00B73A66">
        <w:trPr>
          <w:trHeight w:val="4280"/>
        </w:trPr>
        <w:tc>
          <w:tcPr>
            <w:tcW w:w="835" w:type="dxa"/>
          </w:tcPr>
          <w:p w14:paraId="2CBBD37C" w14:textId="77777777" w:rsidR="00E964FF" w:rsidRPr="000C08C0" w:rsidRDefault="00E964FF" w:rsidP="00C36121">
            <w:pPr>
              <w:pStyle w:val="TableParagraph"/>
              <w:ind w:left="0"/>
              <w:rPr>
                <w:b/>
                <w:sz w:val="24"/>
              </w:rPr>
            </w:pPr>
          </w:p>
          <w:p w14:paraId="3CAD0FD1" w14:textId="77777777" w:rsidR="00E964FF" w:rsidRPr="000C08C0" w:rsidRDefault="00E964FF" w:rsidP="00C36121">
            <w:pPr>
              <w:pStyle w:val="TableParagraph"/>
              <w:ind w:left="0"/>
              <w:rPr>
                <w:b/>
                <w:sz w:val="24"/>
              </w:rPr>
            </w:pPr>
          </w:p>
          <w:p w14:paraId="5644A19C" w14:textId="77777777" w:rsidR="00E964FF" w:rsidRPr="000C08C0" w:rsidRDefault="00E964FF" w:rsidP="00C36121">
            <w:pPr>
              <w:pStyle w:val="TableParagraph"/>
              <w:ind w:left="0"/>
              <w:rPr>
                <w:b/>
                <w:sz w:val="24"/>
              </w:rPr>
            </w:pPr>
          </w:p>
          <w:p w14:paraId="21F8D1F6" w14:textId="77777777" w:rsidR="00E964FF" w:rsidRPr="000C08C0" w:rsidRDefault="00E964FF" w:rsidP="00C36121">
            <w:pPr>
              <w:pStyle w:val="TableParagraph"/>
              <w:ind w:left="0"/>
              <w:rPr>
                <w:b/>
                <w:sz w:val="24"/>
              </w:rPr>
            </w:pPr>
          </w:p>
          <w:p w14:paraId="619BA09C" w14:textId="77777777" w:rsidR="00E964FF" w:rsidRPr="000C08C0" w:rsidRDefault="00E964FF" w:rsidP="00C36121">
            <w:pPr>
              <w:pStyle w:val="TableParagraph"/>
              <w:ind w:left="0"/>
              <w:rPr>
                <w:b/>
                <w:sz w:val="24"/>
              </w:rPr>
            </w:pPr>
          </w:p>
          <w:p w14:paraId="2A6D5D23" w14:textId="77777777" w:rsidR="00E964FF" w:rsidRPr="000C08C0" w:rsidRDefault="00E964FF" w:rsidP="00C36121">
            <w:pPr>
              <w:pStyle w:val="TableParagraph"/>
              <w:ind w:left="0"/>
              <w:rPr>
                <w:b/>
                <w:sz w:val="24"/>
              </w:rPr>
            </w:pPr>
          </w:p>
          <w:p w14:paraId="409AC0BC" w14:textId="77777777" w:rsidR="00E964FF" w:rsidRPr="000C08C0" w:rsidRDefault="00E964FF" w:rsidP="00C36121">
            <w:pPr>
              <w:pStyle w:val="TableParagraph"/>
              <w:ind w:left="0"/>
              <w:rPr>
                <w:b/>
                <w:sz w:val="24"/>
              </w:rPr>
            </w:pPr>
          </w:p>
          <w:p w14:paraId="0BE0CEE8"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6E4F41"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4E35A9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21161A02"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67F09471"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137BAB77"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A6DA3BD"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7CC81A26" w14:textId="77777777" w:rsidTr="00B73A66">
        <w:trPr>
          <w:trHeight w:val="5175"/>
        </w:trPr>
        <w:tc>
          <w:tcPr>
            <w:tcW w:w="835" w:type="dxa"/>
          </w:tcPr>
          <w:p w14:paraId="4F34EEC8" w14:textId="77777777" w:rsidR="00E964FF" w:rsidRPr="000C08C0" w:rsidRDefault="00E964FF" w:rsidP="00C36121">
            <w:pPr>
              <w:pStyle w:val="TableParagraph"/>
              <w:ind w:left="0"/>
            </w:pPr>
          </w:p>
        </w:tc>
        <w:tc>
          <w:tcPr>
            <w:tcW w:w="9633" w:type="dxa"/>
          </w:tcPr>
          <w:p w14:paraId="3CB94F6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C2775E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0E34989"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2A88B0BD" w14:textId="7E96E644"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E941B3" w:rsidRPr="00E941B3">
              <w:rPr>
                <w:b/>
                <w:kern w:val="2"/>
                <w:sz w:val="24"/>
                <w:szCs w:val="24"/>
                <w14:ligatures w14:val="standardContextual"/>
              </w:rPr>
              <w:t>оказание услуг по страхованию транспортных средств (КАСКО)</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EA7BB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58F0FD5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0336D79"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FFB96F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B8408"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4D64FBE0"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61F9977"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54F42F1"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3A014B9"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4F47CCDB"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C8900F0" w14:textId="77777777" w:rsidTr="005D6347">
        <w:trPr>
          <w:trHeight w:val="8704"/>
        </w:trPr>
        <w:tc>
          <w:tcPr>
            <w:tcW w:w="827" w:type="dxa"/>
          </w:tcPr>
          <w:p w14:paraId="108ACA9F" w14:textId="77777777" w:rsidR="00E964FF" w:rsidRPr="000C08C0" w:rsidRDefault="00E964FF" w:rsidP="00C36121">
            <w:pPr>
              <w:pStyle w:val="TableParagraph"/>
              <w:ind w:left="0"/>
            </w:pPr>
          </w:p>
        </w:tc>
        <w:tc>
          <w:tcPr>
            <w:tcW w:w="9632" w:type="dxa"/>
          </w:tcPr>
          <w:p w14:paraId="378C002B" w14:textId="77777777" w:rsidR="00E964FF" w:rsidRPr="000C08C0" w:rsidRDefault="00E964FF" w:rsidP="00C36121">
            <w:pPr>
              <w:pStyle w:val="TableParagraph"/>
              <w:rPr>
                <w:sz w:val="24"/>
              </w:rPr>
            </w:pPr>
          </w:p>
          <w:p w14:paraId="10EF3343"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38E4950"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449F4FD7"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2EC6B36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7DDA7D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2D7D0E78"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31A0D4E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021399E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504D8F0"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6033FBC"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25B10A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3E33C3A"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16E993C" w14:textId="0028126D"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E941B3">
              <w:rPr>
                <w:b/>
                <w:bCs/>
                <w:spacing w:val="40"/>
                <w:sz w:val="24"/>
              </w:rPr>
              <w:t>21 305 512,00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0F8A4408" w14:textId="14454B83"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609AE8"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323925F"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06B3030F"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4EF5C148" w14:textId="77777777" w:rsidR="00E964FF" w:rsidRDefault="00E964FF" w:rsidP="00E964FF">
      <w:pPr>
        <w:pStyle w:val="TableParagraph"/>
        <w:rPr>
          <w:b/>
          <w:sz w:val="24"/>
        </w:rPr>
      </w:pPr>
    </w:p>
    <w:p w14:paraId="4504CA66" w14:textId="77777777" w:rsidR="002C6ED0" w:rsidRPr="000C08C0" w:rsidRDefault="002C6ED0" w:rsidP="00E964FF">
      <w:pPr>
        <w:pStyle w:val="TableParagraph"/>
        <w:rPr>
          <w:b/>
          <w:sz w:val="24"/>
        </w:rPr>
      </w:pPr>
    </w:p>
    <w:p w14:paraId="63D5881D" w14:textId="77777777" w:rsidR="00E964FF" w:rsidRPr="00E04A67" w:rsidRDefault="00E964FF" w:rsidP="00345EFE">
      <w:pPr>
        <w:rPr>
          <w:rFonts w:ascii="Times New Roman" w:hAnsi="Times New Roman" w:cs="Times New Roman"/>
          <w:b/>
          <w:sz w:val="2"/>
        </w:rPr>
      </w:pPr>
    </w:p>
    <w:p w14:paraId="11D3B14E" w14:textId="0CF8F804"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90135" w14:textId="77777777" w:rsidR="00EE4718" w:rsidRDefault="00EE4718" w:rsidP="00282023">
      <w:pPr>
        <w:spacing w:after="0" w:line="240" w:lineRule="auto"/>
      </w:pPr>
      <w:r>
        <w:separator/>
      </w:r>
    </w:p>
  </w:endnote>
  <w:endnote w:type="continuationSeparator" w:id="0">
    <w:p w14:paraId="3154E263" w14:textId="77777777" w:rsidR="00EE4718" w:rsidRDefault="00EE471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AAE82" w14:textId="77777777" w:rsidR="00307CFF" w:rsidRDefault="00307CFF"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0C558D51" w14:textId="77777777" w:rsidR="00307CFF" w:rsidRDefault="00307CF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2F99B2F1" w14:textId="77777777" w:rsidR="00307CFF" w:rsidRDefault="00307CFF">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672A104" w14:textId="77777777" w:rsidR="00307CFF" w:rsidRDefault="00307CF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06EF" w14:textId="77777777" w:rsidR="00307CFF" w:rsidRDefault="00307CFF"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E684F" w14:textId="77777777" w:rsidR="00EE4718" w:rsidRDefault="00EE4718" w:rsidP="00282023">
      <w:pPr>
        <w:spacing w:after="0" w:line="240" w:lineRule="auto"/>
      </w:pPr>
      <w:r>
        <w:separator/>
      </w:r>
    </w:p>
  </w:footnote>
  <w:footnote w:type="continuationSeparator" w:id="0">
    <w:p w14:paraId="004CADFF" w14:textId="77777777" w:rsidR="00EE4718" w:rsidRDefault="00EE4718" w:rsidP="00282023">
      <w:pPr>
        <w:spacing w:after="0" w:line="240" w:lineRule="auto"/>
      </w:pPr>
      <w:r>
        <w:continuationSeparator/>
      </w:r>
    </w:p>
  </w:footnote>
  <w:footnote w:id="1">
    <w:p w14:paraId="1FFC5FEC" w14:textId="65E0543E" w:rsidR="00307CFF" w:rsidRPr="00ED013C" w:rsidRDefault="00307CFF"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Техническому заданию проекта Договора «</w:t>
      </w:r>
      <w:proofErr w:type="spellStart"/>
      <w:r>
        <w:rPr>
          <w:rFonts w:ascii="Times New Roman" w:hAnsi="Times New Roman" w:cs="Times New Roman"/>
          <w:b/>
          <w:bCs/>
        </w:rPr>
        <w:t>Спецификаци</w:t>
      </w:r>
      <w:proofErr w:type="spellEnd"/>
      <w:r w:rsidRPr="00ED013C">
        <w:rPr>
          <w:rFonts w:ascii="Times New Roman" w:hAnsi="Times New Roman" w:cs="Times New Roman"/>
          <w:b/>
          <w:bCs/>
        </w:rPr>
        <w:t>»</w:t>
      </w:r>
      <w:r>
        <w:rPr>
          <w:rFonts w:ascii="Times New Roman" w:hAnsi="Times New Roman" w:cs="Times New Roman"/>
          <w:b/>
          <w:bCs/>
        </w:rPr>
        <w:t xml:space="preserve">. </w:t>
      </w:r>
    </w:p>
  </w:footnote>
  <w:footnote w:id="2">
    <w:p w14:paraId="2FF8B422" w14:textId="77777777" w:rsidR="00307CFF" w:rsidRDefault="00307CFF"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7803" w14:textId="77777777" w:rsidR="00307CFF" w:rsidRPr="00B1583D" w:rsidRDefault="00307CFF"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multilevel"/>
    <w:tmpl w:val="89449C06"/>
    <w:lvl w:ilvl="0">
      <w:start w:val="1"/>
      <w:numFmt w:val="decimal"/>
      <w:suff w:val="space"/>
      <w:lvlText w:val="%1."/>
      <w:lvlJc w:val="left"/>
      <w:pPr>
        <w:ind w:left="1778" w:hanging="360"/>
      </w:pPr>
      <w:rPr>
        <w:rFonts w:hint="default"/>
        <w:color w:val="auto"/>
        <w:sz w:val="24"/>
        <w:szCs w:val="24"/>
      </w:rPr>
    </w:lvl>
    <w:lvl w:ilvl="1">
      <w:start w:val="1"/>
      <w:numFmt w:val="decimal"/>
      <w:isLgl/>
      <w:lvlText w:val="%1.%2."/>
      <w:lvlJc w:val="left"/>
      <w:pPr>
        <w:ind w:left="1789" w:hanging="371"/>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07CFF"/>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620BC"/>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30935"/>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3A7"/>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41B3"/>
    <w:rsid w:val="00E964FF"/>
    <w:rsid w:val="00E9718D"/>
    <w:rsid w:val="00EA67F8"/>
    <w:rsid w:val="00EA7BB7"/>
    <w:rsid w:val="00EB5AA3"/>
    <w:rsid w:val="00EC108B"/>
    <w:rsid w:val="00EC6CF2"/>
    <w:rsid w:val="00EC6D32"/>
    <w:rsid w:val="00ED013C"/>
    <w:rsid w:val="00ED2E3E"/>
    <w:rsid w:val="00ED410B"/>
    <w:rsid w:val="00EE4718"/>
    <w:rsid w:val="00EE7B17"/>
    <w:rsid w:val="00EF43BE"/>
    <w:rsid w:val="00F06D1B"/>
    <w:rsid w:val="00F1421A"/>
    <w:rsid w:val="00F46188"/>
    <w:rsid w:val="00F475BE"/>
    <w:rsid w:val="00F52127"/>
    <w:rsid w:val="00F52A58"/>
    <w:rsid w:val="00F6269B"/>
    <w:rsid w:val="00F6527E"/>
    <w:rsid w:val="00F84722"/>
    <w:rsid w:val="00FA6166"/>
    <w:rsid w:val="00FB7C58"/>
    <w:rsid w:val="00FC5A25"/>
    <w:rsid w:val="00FC7F3D"/>
    <w:rsid w:val="00FD1A04"/>
    <w:rsid w:val="00FD5C3C"/>
    <w:rsid w:val="00FE004A"/>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EAF921"/>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D0758-5958-4AB9-8B65-267F0291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10908</Words>
  <Characters>62176</Characters>
  <Application>Microsoft Office Word</Application>
  <DocSecurity>0</DocSecurity>
  <Lines>518</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3</cp:revision>
  <cp:lastPrinted>2025-11-25T14:56:00Z</cp:lastPrinted>
  <dcterms:created xsi:type="dcterms:W3CDTF">2025-12-12T14:40:00Z</dcterms:created>
  <dcterms:modified xsi:type="dcterms:W3CDTF">2025-12-12T14:40:00Z</dcterms:modified>
</cp:coreProperties>
</file>